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4158" w:rsidRDefault="00394158" w:rsidP="00394158">
      <w:pPr>
        <w:sectPr w:rsidR="00394158" w:rsidSect="0085054F">
          <w:headerReference w:type="even" r:id="rId8"/>
          <w:headerReference w:type="default" r:id="rId9"/>
          <w:footerReference w:type="even" r:id="rId10"/>
          <w:footerReference w:type="default" r:id="rId11"/>
          <w:headerReference w:type="first" r:id="rId12"/>
          <w:footerReference w:type="first" r:id="rId13"/>
          <w:pgSz w:w="11906" w:h="16838" w:code="9"/>
          <w:pgMar w:top="1418" w:right="771" w:bottom="1418" w:left="748" w:header="709" w:footer="709" w:gutter="0"/>
          <w:cols w:space="708"/>
          <w:docGrid w:linePitch="360"/>
        </w:sectPr>
      </w:pPr>
    </w:p>
    <w:p w:rsidR="00C50AA2" w:rsidRPr="00C50AA2" w:rsidRDefault="00C50AA2" w:rsidP="00C50AA2"/>
    <w:p w:rsidR="00AF3536" w:rsidRPr="005C3F83" w:rsidRDefault="00AF3536" w:rsidP="00AF35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Theme="minorHAnsi" w:hAnsiTheme="minorHAnsi" w:cstheme="minorHAnsi"/>
          <w:color w:val="0033A0"/>
          <w:sz w:val="22"/>
          <w:szCs w:val="22"/>
        </w:rPr>
      </w:pPr>
    </w:p>
    <w:p w:rsidR="00AF3536" w:rsidRPr="005C3F83" w:rsidRDefault="00AF3536" w:rsidP="00AF35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Theme="minorHAnsi" w:hAnsiTheme="minorHAnsi" w:cstheme="minorHAnsi"/>
          <w:color w:val="0033A0"/>
          <w:sz w:val="22"/>
          <w:szCs w:val="22"/>
        </w:rPr>
      </w:pPr>
    </w:p>
    <w:p w:rsidR="00AF3536" w:rsidRPr="005C3F83" w:rsidRDefault="00AF3536" w:rsidP="00AF35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Theme="minorHAnsi" w:hAnsiTheme="minorHAnsi" w:cstheme="minorHAnsi"/>
          <w:color w:val="0033A0"/>
          <w:sz w:val="22"/>
          <w:szCs w:val="22"/>
        </w:rPr>
      </w:pPr>
    </w:p>
    <w:p w:rsidR="00AF3536" w:rsidRPr="005C3F83" w:rsidRDefault="00AF3536" w:rsidP="00AF35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Theme="minorHAnsi" w:hAnsiTheme="minorHAnsi" w:cstheme="minorHAnsi"/>
          <w:color w:val="0033A0"/>
          <w:sz w:val="22"/>
          <w:szCs w:val="22"/>
        </w:rPr>
      </w:pPr>
    </w:p>
    <w:p w:rsidR="00AF3536" w:rsidRPr="005C3F83" w:rsidRDefault="00AF3536" w:rsidP="00AF35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Theme="minorHAnsi" w:hAnsiTheme="minorHAnsi" w:cstheme="minorHAnsi"/>
          <w:color w:val="0033A0"/>
          <w:sz w:val="22"/>
          <w:szCs w:val="22"/>
        </w:rPr>
      </w:pPr>
    </w:p>
    <w:p w:rsidR="00AF3536" w:rsidRPr="00F027E0" w:rsidRDefault="00AF3536" w:rsidP="00AF3536">
      <w:pPr>
        <w:pStyle w:val="Dfaut"/>
        <w:jc w:val="center"/>
        <w:rPr>
          <w:rFonts w:asciiTheme="minorHAnsi" w:hAnsiTheme="minorHAnsi" w:cstheme="minorHAnsi"/>
          <w:b/>
          <w:color w:val="0033A0"/>
          <w:sz w:val="32"/>
          <w:szCs w:val="22"/>
        </w:rPr>
      </w:pPr>
      <w:r w:rsidRPr="00F027E0">
        <w:rPr>
          <w:rFonts w:asciiTheme="minorHAnsi" w:hAnsiTheme="minorHAnsi" w:cstheme="minorHAnsi"/>
          <w:b/>
          <w:color w:val="0033A0"/>
          <w:sz w:val="32"/>
          <w:szCs w:val="22"/>
        </w:rPr>
        <w:t>PRESENTATION DU METIER ET DE LA FORMATION</w:t>
      </w:r>
      <w:r>
        <w:rPr>
          <w:rFonts w:asciiTheme="minorHAnsi" w:hAnsiTheme="minorHAnsi" w:cstheme="minorHAnsi"/>
          <w:b/>
          <w:color w:val="0033A0"/>
          <w:sz w:val="32"/>
          <w:szCs w:val="22"/>
        </w:rPr>
        <w:t xml:space="preserve"> 2022</w:t>
      </w:r>
    </w:p>
    <w:p w:rsidR="00AF3536" w:rsidRPr="005C3F83" w:rsidRDefault="00AF3536" w:rsidP="00AF3536">
      <w:pPr>
        <w:pStyle w:val="Dfaut"/>
        <w:jc w:val="center"/>
        <w:rPr>
          <w:rFonts w:asciiTheme="minorHAnsi" w:hAnsiTheme="minorHAnsi" w:cstheme="minorHAnsi"/>
          <w:b/>
          <w:color w:val="93328E"/>
          <w:sz w:val="28"/>
          <w:szCs w:val="22"/>
        </w:rPr>
      </w:pPr>
      <w:r w:rsidRPr="00374727">
        <w:rPr>
          <w:rFonts w:asciiTheme="minorHAnsi" w:hAnsiTheme="minorHAnsi" w:cstheme="minorHAnsi"/>
          <w:b/>
          <w:color w:val="93328E"/>
          <w:sz w:val="28"/>
          <w:szCs w:val="22"/>
        </w:rPr>
        <w:t>MONITEUR EDUCATEUR (DEME)</w:t>
      </w:r>
    </w:p>
    <w:p w:rsidR="00AF3536" w:rsidRPr="005C3F83" w:rsidRDefault="00AF3536" w:rsidP="00AF3536">
      <w:pPr>
        <w:pStyle w:val="Dfaut"/>
        <w:jc w:val="both"/>
        <w:rPr>
          <w:rFonts w:asciiTheme="minorHAnsi" w:hAnsiTheme="minorHAnsi" w:cstheme="minorHAnsi"/>
          <w:color w:val="0033A0"/>
          <w:sz w:val="22"/>
          <w:szCs w:val="22"/>
        </w:rPr>
      </w:pPr>
    </w:p>
    <w:p w:rsidR="00AF3536" w:rsidRPr="005C3F83" w:rsidRDefault="00AF3536" w:rsidP="00AF3536">
      <w:pPr>
        <w:pStyle w:val="Dfaut"/>
        <w:jc w:val="both"/>
        <w:rPr>
          <w:rFonts w:asciiTheme="minorHAnsi" w:hAnsiTheme="minorHAnsi" w:cstheme="minorHAnsi"/>
          <w:color w:val="0033A0"/>
          <w:sz w:val="22"/>
          <w:szCs w:val="22"/>
        </w:rPr>
      </w:pPr>
    </w:p>
    <w:p w:rsidR="00AF3536" w:rsidRPr="00495030" w:rsidRDefault="00AF3536" w:rsidP="00AF3536">
      <w:pPr>
        <w:pStyle w:val="Dfaut"/>
        <w:jc w:val="both"/>
        <w:rPr>
          <w:rFonts w:asciiTheme="minorHAnsi" w:hAnsiTheme="minorHAnsi" w:cstheme="minorHAnsi"/>
          <w:b/>
          <w:color w:val="93328E"/>
          <w:sz w:val="22"/>
          <w:szCs w:val="22"/>
        </w:rPr>
      </w:pPr>
      <w:r w:rsidRPr="00495030">
        <w:rPr>
          <w:rFonts w:asciiTheme="minorHAnsi" w:hAnsiTheme="minorHAnsi" w:cstheme="minorHAnsi"/>
          <w:b/>
          <w:color w:val="93328E"/>
          <w:sz w:val="22"/>
          <w:szCs w:val="22"/>
        </w:rPr>
        <w:t xml:space="preserve">Public concerné : </w:t>
      </w:r>
    </w:p>
    <w:p w:rsidR="00AF3536" w:rsidRPr="005C3F83" w:rsidRDefault="00AF3536" w:rsidP="00AF3536">
      <w:pPr>
        <w:jc w:val="both"/>
        <w:rPr>
          <w:rFonts w:asciiTheme="minorHAnsi" w:hAnsiTheme="minorHAnsi" w:cstheme="minorHAnsi"/>
          <w:color w:val="0033A0"/>
          <w:sz w:val="22"/>
          <w:szCs w:val="22"/>
        </w:rPr>
      </w:pPr>
      <w:r w:rsidRPr="005C3F83">
        <w:rPr>
          <w:rFonts w:asciiTheme="minorHAnsi" w:hAnsiTheme="minorHAnsi" w:cstheme="minorHAnsi"/>
          <w:color w:val="0033A0"/>
          <w:sz w:val="22"/>
          <w:szCs w:val="22"/>
        </w:rPr>
        <w:t xml:space="preserve">Cette formation s’adresse </w:t>
      </w:r>
      <w:r>
        <w:rPr>
          <w:rFonts w:asciiTheme="minorHAnsi" w:hAnsiTheme="minorHAnsi" w:cstheme="minorHAnsi"/>
          <w:color w:val="0033A0"/>
          <w:sz w:val="22"/>
          <w:szCs w:val="22"/>
        </w:rPr>
        <w:t>aux é</w:t>
      </w:r>
      <w:r w:rsidRPr="00374727">
        <w:rPr>
          <w:rFonts w:asciiTheme="minorHAnsi" w:hAnsiTheme="minorHAnsi" w:cstheme="minorHAnsi"/>
          <w:color w:val="0033A0"/>
          <w:sz w:val="22"/>
          <w:szCs w:val="22"/>
        </w:rPr>
        <w:t>tudiants</w:t>
      </w:r>
      <w:r>
        <w:rPr>
          <w:rFonts w:asciiTheme="minorHAnsi" w:hAnsiTheme="minorHAnsi" w:cstheme="minorHAnsi"/>
          <w:color w:val="0033A0"/>
          <w:sz w:val="22"/>
          <w:szCs w:val="22"/>
        </w:rPr>
        <w:t>-es</w:t>
      </w:r>
      <w:r w:rsidRPr="00374727">
        <w:rPr>
          <w:rFonts w:asciiTheme="minorHAnsi" w:hAnsiTheme="minorHAnsi" w:cstheme="minorHAnsi"/>
          <w:color w:val="0033A0"/>
          <w:sz w:val="22"/>
          <w:szCs w:val="22"/>
        </w:rPr>
        <w:t>, personnes en situation professionnelle dans le secteur éducatif ou dans le cadre de reconversions professionnelles.</w:t>
      </w:r>
    </w:p>
    <w:p w:rsidR="00AF3536" w:rsidRPr="005C3F83" w:rsidRDefault="00AF3536" w:rsidP="00AF3536">
      <w:pPr>
        <w:jc w:val="both"/>
        <w:rPr>
          <w:rFonts w:asciiTheme="minorHAnsi" w:hAnsiTheme="minorHAnsi" w:cstheme="minorHAnsi"/>
          <w:color w:val="0033A0"/>
          <w:sz w:val="22"/>
          <w:szCs w:val="22"/>
        </w:rPr>
      </w:pPr>
    </w:p>
    <w:p w:rsidR="00AF3536" w:rsidRPr="00495030" w:rsidRDefault="00AF3536" w:rsidP="00AF3536">
      <w:pPr>
        <w:pStyle w:val="Dfaut"/>
        <w:jc w:val="both"/>
        <w:rPr>
          <w:rFonts w:asciiTheme="minorHAnsi" w:hAnsiTheme="minorHAnsi" w:cstheme="minorHAnsi"/>
          <w:b/>
          <w:color w:val="93328E"/>
          <w:sz w:val="22"/>
          <w:szCs w:val="22"/>
        </w:rPr>
      </w:pPr>
      <w:r w:rsidRPr="00495030">
        <w:rPr>
          <w:rFonts w:asciiTheme="minorHAnsi" w:hAnsiTheme="minorHAnsi" w:cstheme="minorHAnsi"/>
          <w:b/>
          <w:color w:val="93328E"/>
          <w:sz w:val="22"/>
          <w:szCs w:val="22"/>
        </w:rPr>
        <w:t xml:space="preserve">Présentation </w:t>
      </w:r>
      <w:r>
        <w:rPr>
          <w:rFonts w:asciiTheme="minorHAnsi" w:hAnsiTheme="minorHAnsi" w:cstheme="minorHAnsi"/>
          <w:b/>
          <w:color w:val="93328E"/>
          <w:sz w:val="22"/>
          <w:szCs w:val="22"/>
        </w:rPr>
        <w:t>du métier</w:t>
      </w:r>
      <w:r w:rsidRPr="00495030">
        <w:rPr>
          <w:rFonts w:asciiTheme="minorHAnsi" w:hAnsiTheme="minorHAnsi" w:cstheme="minorHAnsi"/>
          <w:b/>
          <w:color w:val="93328E"/>
          <w:sz w:val="22"/>
          <w:szCs w:val="22"/>
        </w:rPr>
        <w:t xml:space="preserve"> :</w:t>
      </w:r>
    </w:p>
    <w:p w:rsidR="00AF3536" w:rsidRPr="003C0E28" w:rsidRDefault="00AF3536" w:rsidP="00AF3536">
      <w:pPr>
        <w:jc w:val="both"/>
        <w:rPr>
          <w:rFonts w:asciiTheme="minorHAnsi" w:hAnsiTheme="minorHAnsi" w:cstheme="minorHAnsi"/>
          <w:i/>
          <w:color w:val="0033A0"/>
          <w:sz w:val="22"/>
          <w:szCs w:val="22"/>
        </w:rPr>
      </w:pPr>
      <w:r w:rsidRPr="003C0E28">
        <w:rPr>
          <w:rFonts w:asciiTheme="minorHAnsi" w:hAnsiTheme="minorHAnsi" w:cstheme="minorHAnsi"/>
          <w:i/>
          <w:color w:val="0033A0"/>
          <w:sz w:val="22"/>
          <w:szCs w:val="22"/>
        </w:rPr>
        <w:t xml:space="preserve">Référentiel professionnel du </w:t>
      </w:r>
      <w:r>
        <w:rPr>
          <w:rFonts w:asciiTheme="minorHAnsi" w:hAnsiTheme="minorHAnsi" w:cstheme="minorHAnsi"/>
          <w:i/>
          <w:color w:val="0033A0"/>
          <w:sz w:val="22"/>
          <w:szCs w:val="22"/>
        </w:rPr>
        <w:t>Moniteur Educateur</w:t>
      </w:r>
      <w:r w:rsidRPr="003C0E28">
        <w:rPr>
          <w:rFonts w:asciiTheme="minorHAnsi" w:hAnsiTheme="minorHAnsi" w:cstheme="minorHAnsi"/>
          <w:i/>
          <w:color w:val="0033A0"/>
          <w:sz w:val="22"/>
          <w:szCs w:val="22"/>
        </w:rPr>
        <w:t xml:space="preserve"> : définition de la profession et du contexte de l'intervention (arrêté du </w:t>
      </w:r>
      <w:r>
        <w:rPr>
          <w:rFonts w:asciiTheme="minorHAnsi" w:hAnsiTheme="minorHAnsi" w:cstheme="minorHAnsi"/>
          <w:i/>
          <w:color w:val="0033A0"/>
          <w:sz w:val="22"/>
          <w:szCs w:val="22"/>
        </w:rPr>
        <w:t>20 juin 2007</w:t>
      </w:r>
      <w:r w:rsidRPr="003C0E28">
        <w:rPr>
          <w:rFonts w:asciiTheme="minorHAnsi" w:hAnsiTheme="minorHAnsi" w:cstheme="minorHAnsi"/>
          <w:i/>
          <w:color w:val="0033A0"/>
          <w:sz w:val="22"/>
          <w:szCs w:val="22"/>
        </w:rPr>
        <w:t>).</w:t>
      </w:r>
    </w:p>
    <w:p w:rsidR="00AF3536" w:rsidRDefault="00AF3536" w:rsidP="00AF35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Theme="minorHAnsi" w:hAnsiTheme="minorHAnsi" w:cstheme="minorHAnsi"/>
          <w:color w:val="0033A0"/>
          <w:sz w:val="22"/>
          <w:szCs w:val="22"/>
        </w:rPr>
      </w:pPr>
    </w:p>
    <w:p w:rsidR="00AF3536" w:rsidRPr="00374727" w:rsidRDefault="00AF3536" w:rsidP="00AF35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Theme="minorHAnsi" w:hAnsiTheme="minorHAnsi" w:cstheme="minorHAnsi"/>
          <w:color w:val="0033A0"/>
          <w:sz w:val="22"/>
          <w:szCs w:val="22"/>
        </w:rPr>
      </w:pPr>
      <w:r w:rsidRPr="00374727">
        <w:rPr>
          <w:rFonts w:asciiTheme="minorHAnsi" w:hAnsiTheme="minorHAnsi" w:cstheme="minorHAnsi"/>
          <w:color w:val="0033A0"/>
          <w:sz w:val="22"/>
          <w:szCs w:val="22"/>
        </w:rPr>
        <w:t>Le moniteur éducateur participe à l'action éducative, à l'animation et à l'organisation de la vie quotidienne de personnes en difficulté ou en situation de handicap, pour le développement de leurs capacités de socialisation, d'autonomie, d'intégration et d'insertion, en fonction de leur histoire et de leurs possibilités psychologiques, physiologiques, affectives, cognitives, sociales et culturelles.</w:t>
      </w:r>
    </w:p>
    <w:p w:rsidR="00AF3536" w:rsidRPr="00374727" w:rsidRDefault="00AF3536" w:rsidP="00AF35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Theme="minorHAnsi" w:hAnsiTheme="minorHAnsi" w:cstheme="minorHAnsi"/>
          <w:color w:val="0033A0"/>
          <w:sz w:val="22"/>
          <w:szCs w:val="22"/>
        </w:rPr>
      </w:pPr>
      <w:r w:rsidRPr="00374727">
        <w:rPr>
          <w:rFonts w:asciiTheme="minorHAnsi" w:hAnsiTheme="minorHAnsi" w:cstheme="minorHAnsi"/>
          <w:color w:val="0033A0"/>
          <w:sz w:val="22"/>
          <w:szCs w:val="22"/>
        </w:rPr>
        <w:t>Il élabore son intervention avec l'équipe de travail et son encadrement dans le cadre du projet institutionnel répondant à une commande sociale éducative exprimée par différents donneurs d'ordre et financeurs, en fonction de leurs champs de compétences : intervention individuelle (administrative ou judiciaire), collective ou territorialisée. Il intervient dans une démarche éthique qui contribue à créer les conditions pour que les enfants, adultes, familles et groupes avec lesquels ils travaillent aient les moyens d'être acteurs de leur développement et de renforcer les liens sociaux et les solidarités dans leurs lieux de vie.</w:t>
      </w:r>
    </w:p>
    <w:p w:rsidR="00AF3536" w:rsidRPr="00374727" w:rsidRDefault="00AF3536" w:rsidP="00AF35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Theme="minorHAnsi" w:hAnsiTheme="minorHAnsi" w:cstheme="minorHAnsi"/>
          <w:color w:val="0033A0"/>
          <w:sz w:val="22"/>
          <w:szCs w:val="22"/>
        </w:rPr>
      </w:pPr>
    </w:p>
    <w:p w:rsidR="00AF3536" w:rsidRPr="00374727" w:rsidRDefault="00AF3536" w:rsidP="00AF35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Theme="minorHAnsi" w:hAnsiTheme="minorHAnsi" w:cstheme="minorHAnsi"/>
          <w:color w:val="0033A0"/>
          <w:sz w:val="22"/>
          <w:szCs w:val="22"/>
        </w:rPr>
      </w:pPr>
      <w:r w:rsidRPr="00374727">
        <w:rPr>
          <w:rFonts w:asciiTheme="minorHAnsi" w:hAnsiTheme="minorHAnsi" w:cstheme="minorHAnsi"/>
          <w:color w:val="0033A0"/>
          <w:sz w:val="22"/>
          <w:szCs w:val="22"/>
        </w:rPr>
        <w:t xml:space="preserve">Le moniteur éducateur assure une relation éducative au sein d'espaces collectifs et favorise l'accès aux ressources de l'environnement (sportives, culturelles, citoyennes ...). Il veille à la qualité de l'animation des structures dans lesquelles les personnes vivent. Les actes de la vie quotidienne sont un support essentiel à son intervention. Il contribue, dans le cadre d'équipes </w:t>
      </w:r>
      <w:proofErr w:type="spellStart"/>
      <w:r w:rsidRPr="00374727">
        <w:rPr>
          <w:rFonts w:asciiTheme="minorHAnsi" w:hAnsiTheme="minorHAnsi" w:cstheme="minorHAnsi"/>
          <w:color w:val="0033A0"/>
          <w:sz w:val="22"/>
          <w:szCs w:val="22"/>
        </w:rPr>
        <w:t>pluri-professionnelles</w:t>
      </w:r>
      <w:proofErr w:type="spellEnd"/>
      <w:r w:rsidRPr="00374727">
        <w:rPr>
          <w:rFonts w:asciiTheme="minorHAnsi" w:hAnsiTheme="minorHAnsi" w:cstheme="minorHAnsi"/>
          <w:color w:val="0033A0"/>
          <w:sz w:val="22"/>
          <w:szCs w:val="22"/>
        </w:rPr>
        <w:t>, à la mise en œuvre au quotidien de projets personnalisés ou adaptés auprès des personnes accompagnées. Grâce à sa connaissance des situations individuelles, il contribue à l'élaboration de ces projets personnalisés et participe au dispositif institutionnel.</w:t>
      </w:r>
    </w:p>
    <w:p w:rsidR="00AF3536" w:rsidRPr="00374727" w:rsidRDefault="00AF3536" w:rsidP="00AF35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Theme="minorHAnsi" w:hAnsiTheme="minorHAnsi" w:cstheme="minorHAnsi"/>
          <w:color w:val="0033A0"/>
          <w:sz w:val="22"/>
          <w:szCs w:val="22"/>
        </w:rPr>
      </w:pPr>
    </w:p>
    <w:p w:rsidR="00AF3536" w:rsidRPr="00374727" w:rsidRDefault="00AF3536" w:rsidP="00AF35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Theme="minorHAnsi" w:hAnsiTheme="minorHAnsi" w:cstheme="minorHAnsi"/>
          <w:color w:val="0033A0"/>
          <w:sz w:val="22"/>
          <w:szCs w:val="22"/>
        </w:rPr>
      </w:pPr>
      <w:r w:rsidRPr="00374727">
        <w:rPr>
          <w:rFonts w:asciiTheme="minorHAnsi" w:hAnsiTheme="minorHAnsi" w:cstheme="minorHAnsi"/>
          <w:color w:val="0033A0"/>
          <w:sz w:val="22"/>
          <w:szCs w:val="22"/>
        </w:rPr>
        <w:t>Le moniteur-éducateur intervient dans des contextes différents :</w:t>
      </w:r>
    </w:p>
    <w:p w:rsidR="00AF3536" w:rsidRPr="00374727" w:rsidRDefault="00AF3536" w:rsidP="00AF3536">
      <w:pPr>
        <w:pStyle w:val="Paragraphedeliste"/>
        <w:numPr>
          <w:ilvl w:val="0"/>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Theme="minorHAnsi" w:hAnsiTheme="minorHAnsi" w:cstheme="minorHAnsi"/>
          <w:color w:val="0033A0"/>
          <w:sz w:val="22"/>
          <w:szCs w:val="22"/>
        </w:rPr>
      </w:pPr>
      <w:r w:rsidRPr="00374727">
        <w:rPr>
          <w:rFonts w:asciiTheme="minorHAnsi" w:hAnsiTheme="minorHAnsi" w:cstheme="minorHAnsi"/>
          <w:color w:val="0033A0"/>
          <w:sz w:val="22"/>
          <w:szCs w:val="22"/>
        </w:rPr>
        <w:t>Il peut contribuer à l'éducation d'enfants ou d'adolescents ou au soutien d'adultes présentant des déficiences sensorielles, physiques ou psychiques ou des troubles du comportement. Dans ce contexte, il assure une relation éducative avec ces personnes, organise et anime leur quotidien, en les accompagnant dans l'exécution des tâches quotidiennes. Il contribue ainsi à instaurer, restaurer ou préserver leur autonomie.</w:t>
      </w:r>
    </w:p>
    <w:p w:rsidR="00AF3536" w:rsidRPr="00374727" w:rsidRDefault="00AF3536" w:rsidP="00AF3536">
      <w:pPr>
        <w:pStyle w:val="Paragraphedeliste"/>
        <w:numPr>
          <w:ilvl w:val="0"/>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Theme="minorHAnsi" w:hAnsiTheme="minorHAnsi" w:cstheme="minorHAnsi"/>
          <w:color w:val="0033A0"/>
          <w:sz w:val="22"/>
          <w:szCs w:val="22"/>
        </w:rPr>
      </w:pPr>
      <w:r w:rsidRPr="00374727">
        <w:rPr>
          <w:rFonts w:asciiTheme="minorHAnsi" w:hAnsiTheme="minorHAnsi" w:cstheme="minorHAnsi"/>
          <w:color w:val="0033A0"/>
          <w:sz w:val="22"/>
          <w:szCs w:val="22"/>
        </w:rPr>
        <w:t>Il peut également intervenir auprès d'enfants, d'adolescents ou d'adultes en difficulté d'insertion. Par son accompagnement quotidien, conduit dans une visée de socialisation et d'intégration, le moniteur éducateur aide à améliorer l'adaptation sociale de ces personnes. Il peut ainsi mettre en place et encadrer des activités de soutien scolaire, d'insertion professionnelle ou de loisirs.</w:t>
      </w:r>
    </w:p>
    <w:p w:rsidR="00AF3536" w:rsidRPr="00374727" w:rsidRDefault="00AF3536" w:rsidP="00AF35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Theme="minorHAnsi" w:hAnsiTheme="minorHAnsi" w:cstheme="minorHAnsi"/>
          <w:color w:val="0033A0"/>
          <w:sz w:val="22"/>
          <w:szCs w:val="22"/>
        </w:rPr>
      </w:pPr>
    </w:p>
    <w:p w:rsidR="00AF3536" w:rsidRPr="00374727" w:rsidRDefault="00AF3536" w:rsidP="00AF35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Theme="minorHAnsi" w:hAnsiTheme="minorHAnsi" w:cstheme="minorHAnsi"/>
          <w:color w:val="0033A0"/>
          <w:sz w:val="22"/>
          <w:szCs w:val="22"/>
        </w:rPr>
      </w:pPr>
      <w:r w:rsidRPr="00374727">
        <w:rPr>
          <w:rFonts w:asciiTheme="minorHAnsi" w:hAnsiTheme="minorHAnsi" w:cstheme="minorHAnsi"/>
          <w:color w:val="0033A0"/>
          <w:sz w:val="22"/>
          <w:szCs w:val="22"/>
        </w:rPr>
        <w:t>Les moniteurs éducateurs interviennent principalement, mais sans exclusive dans les institutions du secteur du handicap, de la protection de l'enfance, de la santé et de l'insertion sociale assurant une prise en charge collective des publics. Il est employé par les collectivités territoriales, la fonction publique et des associations et structures privées.</w:t>
      </w:r>
    </w:p>
    <w:p w:rsidR="00AF3536" w:rsidRDefault="00AF3536" w:rsidP="00AF3536">
      <w:pPr>
        <w:jc w:val="both"/>
        <w:rPr>
          <w:rFonts w:asciiTheme="minorHAnsi" w:hAnsiTheme="minorHAnsi" w:cstheme="minorHAnsi"/>
          <w:color w:val="0033A0"/>
          <w:sz w:val="22"/>
          <w:szCs w:val="22"/>
        </w:rPr>
      </w:pPr>
    </w:p>
    <w:p w:rsidR="00AF3536" w:rsidRDefault="00AF3536" w:rsidP="00AF3536">
      <w:pPr>
        <w:jc w:val="both"/>
        <w:rPr>
          <w:rFonts w:asciiTheme="minorHAnsi" w:hAnsiTheme="minorHAnsi" w:cstheme="minorHAnsi"/>
          <w:color w:val="0033A0"/>
          <w:sz w:val="22"/>
          <w:szCs w:val="22"/>
        </w:rPr>
      </w:pPr>
    </w:p>
    <w:p w:rsidR="00AF3536" w:rsidRDefault="00AF3536" w:rsidP="00AF3536">
      <w:pPr>
        <w:jc w:val="both"/>
        <w:rPr>
          <w:rFonts w:asciiTheme="minorHAnsi" w:hAnsiTheme="minorHAnsi" w:cstheme="minorHAnsi"/>
          <w:color w:val="0033A0"/>
          <w:sz w:val="22"/>
          <w:szCs w:val="22"/>
        </w:rPr>
      </w:pPr>
    </w:p>
    <w:p w:rsidR="00AF3536" w:rsidRDefault="00AF3536" w:rsidP="00AF3536">
      <w:pPr>
        <w:jc w:val="both"/>
        <w:rPr>
          <w:rFonts w:asciiTheme="minorHAnsi" w:hAnsiTheme="minorHAnsi" w:cstheme="minorHAnsi"/>
          <w:color w:val="0033A0"/>
          <w:sz w:val="22"/>
          <w:szCs w:val="22"/>
        </w:rPr>
      </w:pPr>
    </w:p>
    <w:p w:rsidR="00AF3536" w:rsidRDefault="00AF3536" w:rsidP="00AF3536">
      <w:pPr>
        <w:jc w:val="both"/>
        <w:rPr>
          <w:rFonts w:asciiTheme="minorHAnsi" w:hAnsiTheme="minorHAnsi" w:cstheme="minorHAnsi"/>
          <w:color w:val="0033A0"/>
          <w:sz w:val="22"/>
          <w:szCs w:val="22"/>
        </w:rPr>
      </w:pPr>
    </w:p>
    <w:p w:rsidR="00AF3536" w:rsidRDefault="00AF3536" w:rsidP="00AF3536">
      <w:pPr>
        <w:jc w:val="both"/>
        <w:rPr>
          <w:rFonts w:asciiTheme="minorHAnsi" w:hAnsiTheme="minorHAnsi" w:cstheme="minorHAnsi"/>
          <w:color w:val="0033A0"/>
          <w:sz w:val="22"/>
          <w:szCs w:val="22"/>
        </w:rPr>
      </w:pPr>
    </w:p>
    <w:p w:rsidR="00AF3536" w:rsidRPr="00495030" w:rsidRDefault="00AF3536" w:rsidP="00AF3536">
      <w:pPr>
        <w:pStyle w:val="Dfaut"/>
        <w:jc w:val="both"/>
        <w:rPr>
          <w:rFonts w:asciiTheme="minorHAnsi" w:hAnsiTheme="minorHAnsi" w:cstheme="minorHAnsi"/>
          <w:b/>
          <w:color w:val="93328E"/>
          <w:sz w:val="22"/>
          <w:szCs w:val="22"/>
        </w:rPr>
      </w:pPr>
      <w:r w:rsidRPr="00495030">
        <w:rPr>
          <w:rFonts w:asciiTheme="minorHAnsi" w:hAnsiTheme="minorHAnsi" w:cstheme="minorHAnsi"/>
          <w:b/>
          <w:color w:val="93328E"/>
          <w:sz w:val="22"/>
          <w:szCs w:val="22"/>
        </w:rPr>
        <w:t>Présentation de la Formation :</w:t>
      </w:r>
    </w:p>
    <w:p w:rsidR="00AF3536" w:rsidRPr="00374727" w:rsidRDefault="00AF3536" w:rsidP="00AF35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Theme="minorHAnsi" w:hAnsiTheme="minorHAnsi" w:cstheme="minorHAnsi"/>
          <w:color w:val="0033A0"/>
          <w:sz w:val="22"/>
          <w:szCs w:val="22"/>
        </w:rPr>
      </w:pPr>
      <w:r w:rsidRPr="00374727">
        <w:rPr>
          <w:rFonts w:asciiTheme="minorHAnsi" w:hAnsiTheme="minorHAnsi" w:cstheme="minorHAnsi"/>
          <w:color w:val="0033A0"/>
          <w:sz w:val="22"/>
          <w:szCs w:val="22"/>
        </w:rPr>
        <w:t>Le décret n°2007-898 du 15 mai 2007 instituant le diplôme d'Etat de Moniteur Educateur définit celui-ci en ces termes :</w:t>
      </w:r>
      <w:r>
        <w:rPr>
          <w:rFonts w:asciiTheme="minorHAnsi" w:hAnsiTheme="minorHAnsi" w:cstheme="minorHAnsi"/>
          <w:color w:val="0033A0"/>
          <w:sz w:val="22"/>
          <w:szCs w:val="22"/>
        </w:rPr>
        <w:t xml:space="preserve"> « </w:t>
      </w:r>
      <w:r w:rsidRPr="00374727">
        <w:rPr>
          <w:rFonts w:asciiTheme="minorHAnsi" w:hAnsiTheme="minorHAnsi" w:cstheme="minorHAnsi"/>
          <w:color w:val="0033A0"/>
          <w:sz w:val="22"/>
          <w:szCs w:val="22"/>
        </w:rPr>
        <w:t>Le diplôme d'Etat de Moniteur Educateur atteste des compétences nécessaires pour exercer une fonction éducative d'animation et d'organisation de la vie quotidienne de personnes en difficulté ou en situation de handicap</w:t>
      </w:r>
      <w:r>
        <w:rPr>
          <w:rFonts w:asciiTheme="minorHAnsi" w:hAnsiTheme="minorHAnsi" w:cstheme="minorHAnsi"/>
          <w:color w:val="0033A0"/>
          <w:sz w:val="22"/>
          <w:szCs w:val="22"/>
        </w:rPr>
        <w:t> »</w:t>
      </w:r>
      <w:r w:rsidRPr="00374727">
        <w:rPr>
          <w:rFonts w:asciiTheme="minorHAnsi" w:hAnsiTheme="minorHAnsi" w:cstheme="minorHAnsi"/>
          <w:color w:val="0033A0"/>
          <w:sz w:val="22"/>
          <w:szCs w:val="22"/>
        </w:rPr>
        <w:t xml:space="preserve"> (Art D 451-73)</w:t>
      </w:r>
    </w:p>
    <w:p w:rsidR="00AF3536" w:rsidRPr="005C3F83" w:rsidRDefault="00AF3536" w:rsidP="00AF3536">
      <w:pPr>
        <w:jc w:val="both"/>
        <w:rPr>
          <w:rFonts w:asciiTheme="minorHAnsi" w:hAnsiTheme="minorHAnsi" w:cstheme="minorHAnsi"/>
          <w:color w:val="0033A0"/>
          <w:sz w:val="22"/>
          <w:szCs w:val="22"/>
        </w:rPr>
      </w:pPr>
    </w:p>
    <w:p w:rsidR="00AF3536" w:rsidRPr="005C3F83" w:rsidRDefault="00AF3536" w:rsidP="00AF3536">
      <w:pPr>
        <w:jc w:val="both"/>
        <w:rPr>
          <w:rFonts w:asciiTheme="minorHAnsi" w:hAnsiTheme="minorHAnsi" w:cstheme="minorHAnsi"/>
          <w:color w:val="0033A0"/>
          <w:sz w:val="22"/>
          <w:szCs w:val="22"/>
        </w:rPr>
      </w:pPr>
      <w:r w:rsidRPr="005C3F83">
        <w:rPr>
          <w:rFonts w:asciiTheme="minorHAnsi" w:hAnsiTheme="minorHAnsi" w:cstheme="minorHAnsi"/>
          <w:color w:val="0033A0"/>
          <w:sz w:val="22"/>
          <w:szCs w:val="22"/>
        </w:rPr>
        <w:t>Il est structuré en 4 domaines de compétences</w:t>
      </w:r>
      <w:r>
        <w:rPr>
          <w:rFonts w:asciiTheme="minorHAnsi" w:hAnsiTheme="minorHAnsi" w:cstheme="minorHAnsi"/>
          <w:color w:val="0033A0"/>
          <w:sz w:val="22"/>
          <w:szCs w:val="22"/>
        </w:rPr>
        <w:t> :</w:t>
      </w:r>
    </w:p>
    <w:p w:rsidR="00AF3536" w:rsidRPr="005C3F83" w:rsidRDefault="00AF3536" w:rsidP="00AF3536">
      <w:pPr>
        <w:jc w:val="both"/>
        <w:rPr>
          <w:rFonts w:asciiTheme="minorHAnsi" w:hAnsiTheme="minorHAnsi" w:cstheme="minorHAnsi"/>
          <w:color w:val="0033A0"/>
          <w:sz w:val="22"/>
          <w:szCs w:val="22"/>
        </w:rPr>
      </w:pPr>
      <w:r w:rsidRPr="005C3F83">
        <w:rPr>
          <w:rFonts w:asciiTheme="minorHAnsi" w:hAnsiTheme="minorHAnsi" w:cstheme="minorHAnsi"/>
          <w:color w:val="0033A0"/>
          <w:sz w:val="22"/>
          <w:szCs w:val="22"/>
        </w:rPr>
        <w:t>DC 1</w:t>
      </w:r>
      <w:r w:rsidRPr="005C3F83">
        <w:rPr>
          <w:rFonts w:asciiTheme="minorHAnsi" w:hAnsiTheme="minorHAnsi" w:cstheme="minorHAnsi"/>
          <w:color w:val="0033A0"/>
          <w:sz w:val="22"/>
          <w:szCs w:val="22"/>
        </w:rPr>
        <w:tab/>
        <w:t xml:space="preserve">- </w:t>
      </w:r>
      <w:r w:rsidRPr="00374727">
        <w:rPr>
          <w:rFonts w:asciiTheme="minorHAnsi" w:hAnsiTheme="minorHAnsi" w:cstheme="minorHAnsi"/>
          <w:color w:val="0033A0"/>
          <w:sz w:val="22"/>
          <w:szCs w:val="22"/>
        </w:rPr>
        <w:t>accompagnement social et éducatif spécialisé</w:t>
      </w:r>
    </w:p>
    <w:p w:rsidR="00AF3536" w:rsidRPr="005C3F83" w:rsidRDefault="00AF3536" w:rsidP="00AF3536">
      <w:pPr>
        <w:jc w:val="both"/>
        <w:rPr>
          <w:rFonts w:asciiTheme="minorHAnsi" w:hAnsiTheme="minorHAnsi" w:cstheme="minorHAnsi"/>
          <w:color w:val="0033A0"/>
          <w:sz w:val="22"/>
          <w:szCs w:val="22"/>
        </w:rPr>
      </w:pPr>
      <w:r w:rsidRPr="005C3F83">
        <w:rPr>
          <w:rFonts w:asciiTheme="minorHAnsi" w:hAnsiTheme="minorHAnsi" w:cstheme="minorHAnsi"/>
          <w:color w:val="0033A0"/>
          <w:sz w:val="22"/>
          <w:szCs w:val="22"/>
        </w:rPr>
        <w:t>DC 2</w:t>
      </w:r>
      <w:r w:rsidRPr="005C3F83">
        <w:rPr>
          <w:rFonts w:asciiTheme="minorHAnsi" w:hAnsiTheme="minorHAnsi" w:cstheme="minorHAnsi"/>
          <w:color w:val="0033A0"/>
          <w:sz w:val="22"/>
          <w:szCs w:val="22"/>
        </w:rPr>
        <w:tab/>
        <w:t xml:space="preserve">- </w:t>
      </w:r>
      <w:r w:rsidRPr="00374727">
        <w:rPr>
          <w:rFonts w:asciiTheme="minorHAnsi" w:hAnsiTheme="minorHAnsi" w:cstheme="minorHAnsi"/>
          <w:color w:val="0033A0"/>
          <w:sz w:val="22"/>
          <w:szCs w:val="22"/>
        </w:rPr>
        <w:t>participation à l'élaboration et à la conduite du projet éducatif spécialisé</w:t>
      </w:r>
    </w:p>
    <w:p w:rsidR="00AF3536" w:rsidRPr="005C3F83" w:rsidRDefault="00AF3536" w:rsidP="00AF3536">
      <w:pPr>
        <w:jc w:val="both"/>
        <w:rPr>
          <w:rFonts w:asciiTheme="minorHAnsi" w:hAnsiTheme="minorHAnsi" w:cstheme="minorHAnsi"/>
          <w:color w:val="0033A0"/>
          <w:sz w:val="22"/>
          <w:szCs w:val="22"/>
        </w:rPr>
      </w:pPr>
      <w:r w:rsidRPr="005C3F83">
        <w:rPr>
          <w:rFonts w:asciiTheme="minorHAnsi" w:hAnsiTheme="minorHAnsi" w:cstheme="minorHAnsi"/>
          <w:color w:val="0033A0"/>
          <w:sz w:val="22"/>
          <w:szCs w:val="22"/>
        </w:rPr>
        <w:t>DC 3</w:t>
      </w:r>
      <w:r w:rsidRPr="005C3F83">
        <w:rPr>
          <w:rFonts w:asciiTheme="minorHAnsi" w:hAnsiTheme="minorHAnsi" w:cstheme="minorHAnsi"/>
          <w:color w:val="0033A0"/>
          <w:sz w:val="22"/>
          <w:szCs w:val="22"/>
        </w:rPr>
        <w:tab/>
      </w:r>
      <w:bookmarkStart w:id="0" w:name="OLE_LINK6"/>
      <w:r w:rsidRPr="005C3F83">
        <w:rPr>
          <w:rFonts w:asciiTheme="minorHAnsi" w:hAnsiTheme="minorHAnsi" w:cstheme="minorHAnsi"/>
          <w:color w:val="0033A0"/>
          <w:sz w:val="22"/>
          <w:szCs w:val="22"/>
        </w:rPr>
        <w:t xml:space="preserve">- </w:t>
      </w:r>
      <w:bookmarkEnd w:id="0"/>
      <w:r w:rsidRPr="00374727">
        <w:rPr>
          <w:rFonts w:asciiTheme="minorHAnsi" w:hAnsiTheme="minorHAnsi" w:cstheme="minorHAnsi"/>
          <w:color w:val="0033A0"/>
          <w:sz w:val="22"/>
          <w:szCs w:val="22"/>
        </w:rPr>
        <w:t xml:space="preserve">travail en équipe </w:t>
      </w:r>
      <w:proofErr w:type="spellStart"/>
      <w:r w:rsidRPr="00374727">
        <w:rPr>
          <w:rFonts w:asciiTheme="minorHAnsi" w:hAnsiTheme="minorHAnsi" w:cstheme="minorHAnsi"/>
          <w:color w:val="0033A0"/>
          <w:sz w:val="22"/>
          <w:szCs w:val="22"/>
        </w:rPr>
        <w:t>pluri-professionnelle</w:t>
      </w:r>
      <w:proofErr w:type="spellEnd"/>
    </w:p>
    <w:p w:rsidR="00AF3536" w:rsidRPr="005C3F83" w:rsidRDefault="00AF3536" w:rsidP="00AF3536">
      <w:pPr>
        <w:jc w:val="both"/>
        <w:rPr>
          <w:rFonts w:asciiTheme="minorHAnsi" w:hAnsiTheme="minorHAnsi" w:cstheme="minorHAnsi"/>
          <w:color w:val="0033A0"/>
          <w:sz w:val="22"/>
          <w:szCs w:val="22"/>
        </w:rPr>
      </w:pPr>
      <w:r w:rsidRPr="005C3F83">
        <w:rPr>
          <w:rFonts w:asciiTheme="minorHAnsi" w:hAnsiTheme="minorHAnsi" w:cstheme="minorHAnsi"/>
          <w:color w:val="0033A0"/>
          <w:sz w:val="22"/>
          <w:szCs w:val="22"/>
        </w:rPr>
        <w:t>DC 4</w:t>
      </w:r>
      <w:r w:rsidRPr="005C3F83">
        <w:rPr>
          <w:rFonts w:asciiTheme="minorHAnsi" w:hAnsiTheme="minorHAnsi" w:cstheme="minorHAnsi"/>
          <w:color w:val="0033A0"/>
          <w:sz w:val="22"/>
          <w:szCs w:val="22"/>
        </w:rPr>
        <w:tab/>
        <w:t xml:space="preserve">- </w:t>
      </w:r>
      <w:r w:rsidRPr="00374727">
        <w:rPr>
          <w:rFonts w:asciiTheme="minorHAnsi" w:hAnsiTheme="minorHAnsi" w:cstheme="minorHAnsi"/>
          <w:color w:val="0033A0"/>
          <w:sz w:val="22"/>
          <w:szCs w:val="22"/>
        </w:rPr>
        <w:t>Implication dans les dynamiques institutionnelles</w:t>
      </w:r>
    </w:p>
    <w:p w:rsidR="00AF3536" w:rsidRDefault="00AF3536" w:rsidP="00AF3536">
      <w:pPr>
        <w:jc w:val="both"/>
        <w:rPr>
          <w:rFonts w:asciiTheme="minorHAnsi" w:hAnsiTheme="minorHAnsi" w:cstheme="minorHAnsi"/>
          <w:color w:val="0033A0"/>
          <w:sz w:val="22"/>
          <w:szCs w:val="22"/>
        </w:rPr>
      </w:pPr>
    </w:p>
    <w:p w:rsidR="00AF3536" w:rsidRDefault="00AF3536" w:rsidP="00AF3536">
      <w:pPr>
        <w:jc w:val="both"/>
        <w:rPr>
          <w:rFonts w:asciiTheme="minorHAnsi" w:hAnsiTheme="minorHAnsi" w:cstheme="minorHAnsi"/>
          <w:color w:val="0033A0"/>
          <w:sz w:val="22"/>
          <w:szCs w:val="22"/>
        </w:rPr>
      </w:pPr>
      <w:r>
        <w:rPr>
          <w:rFonts w:asciiTheme="minorHAnsi" w:hAnsiTheme="minorHAnsi" w:cstheme="minorHAnsi"/>
          <w:color w:val="0033A0"/>
          <w:sz w:val="22"/>
          <w:szCs w:val="22"/>
        </w:rPr>
        <w:t xml:space="preserve">Il </w:t>
      </w:r>
      <w:r w:rsidRPr="005C3F83">
        <w:rPr>
          <w:rFonts w:asciiTheme="minorHAnsi" w:hAnsiTheme="minorHAnsi" w:cstheme="minorHAnsi"/>
          <w:color w:val="0033A0"/>
          <w:sz w:val="22"/>
          <w:szCs w:val="22"/>
        </w:rPr>
        <w:t>peut être obtenu, en tout ou partie, par la voie de l’examen à l’issue d’une formation, par la validation des acquis de l’expérience ou par la voie de l’apprentissage.</w:t>
      </w:r>
    </w:p>
    <w:p w:rsidR="00AF3536" w:rsidRPr="005C3F83" w:rsidRDefault="00AF3536" w:rsidP="00AF3536">
      <w:pPr>
        <w:jc w:val="both"/>
        <w:rPr>
          <w:rFonts w:asciiTheme="minorHAnsi" w:hAnsiTheme="minorHAnsi" w:cstheme="minorHAnsi"/>
          <w:color w:val="0033A0"/>
          <w:sz w:val="22"/>
          <w:szCs w:val="22"/>
        </w:rPr>
      </w:pPr>
      <w:r w:rsidRPr="00C87B72">
        <w:rPr>
          <w:rFonts w:asciiTheme="minorHAnsi" w:hAnsiTheme="minorHAnsi" w:cstheme="minorHAnsi"/>
          <w:color w:val="0033A0"/>
          <w:sz w:val="22"/>
          <w:szCs w:val="22"/>
        </w:rPr>
        <w:t xml:space="preserve">Il est délivré par </w:t>
      </w:r>
      <w:r>
        <w:rPr>
          <w:rFonts w:asciiTheme="minorHAnsi" w:hAnsiTheme="minorHAnsi" w:cstheme="minorHAnsi"/>
          <w:color w:val="0033A0"/>
          <w:sz w:val="22"/>
          <w:szCs w:val="22"/>
        </w:rPr>
        <w:t>le Recteur d’Académie</w:t>
      </w:r>
      <w:r w:rsidRPr="005C3F83">
        <w:rPr>
          <w:rFonts w:asciiTheme="minorHAnsi" w:hAnsiTheme="minorHAnsi" w:cstheme="minorHAnsi"/>
          <w:color w:val="0033A0"/>
          <w:sz w:val="22"/>
          <w:szCs w:val="22"/>
        </w:rPr>
        <w:t>.</w:t>
      </w:r>
    </w:p>
    <w:p w:rsidR="00AF3536" w:rsidRDefault="00AF3536" w:rsidP="00AF3536">
      <w:pPr>
        <w:jc w:val="both"/>
        <w:rPr>
          <w:rFonts w:asciiTheme="minorHAnsi" w:hAnsiTheme="minorHAnsi" w:cstheme="minorHAnsi"/>
          <w:color w:val="0033A0"/>
          <w:sz w:val="22"/>
          <w:szCs w:val="22"/>
        </w:rPr>
      </w:pPr>
      <w:r w:rsidRPr="005C3F83">
        <w:rPr>
          <w:rFonts w:asciiTheme="minorHAnsi" w:hAnsiTheme="minorHAnsi" w:cstheme="minorHAnsi"/>
          <w:color w:val="0033A0"/>
          <w:sz w:val="22"/>
          <w:szCs w:val="22"/>
        </w:rPr>
        <w:t xml:space="preserve">La formation préparatoire au diplôme d'état </w:t>
      </w:r>
      <w:r>
        <w:rPr>
          <w:rFonts w:asciiTheme="minorHAnsi" w:hAnsiTheme="minorHAnsi" w:cstheme="minorHAnsi"/>
          <w:color w:val="0033A0"/>
          <w:sz w:val="22"/>
          <w:szCs w:val="22"/>
        </w:rPr>
        <w:t>de Moniteur Educateur</w:t>
      </w:r>
      <w:r w:rsidRPr="005C3F83">
        <w:rPr>
          <w:rFonts w:asciiTheme="minorHAnsi" w:hAnsiTheme="minorHAnsi" w:cstheme="minorHAnsi"/>
          <w:color w:val="0033A0"/>
          <w:sz w:val="22"/>
          <w:szCs w:val="22"/>
        </w:rPr>
        <w:t xml:space="preserve"> comprend un enseignement théorique et un enseignement pratique dispensé sous forme de stages.</w:t>
      </w:r>
    </w:p>
    <w:p w:rsidR="00AF3536" w:rsidRPr="005C3F83" w:rsidRDefault="00AF3536" w:rsidP="00AF3536">
      <w:pPr>
        <w:jc w:val="both"/>
        <w:rPr>
          <w:rFonts w:asciiTheme="minorHAnsi" w:hAnsiTheme="minorHAnsi" w:cstheme="minorHAnsi"/>
          <w:color w:val="0033A0"/>
          <w:sz w:val="22"/>
          <w:szCs w:val="22"/>
        </w:rPr>
      </w:pPr>
      <w:r w:rsidRPr="005C3F83">
        <w:rPr>
          <w:rFonts w:asciiTheme="minorHAnsi" w:hAnsiTheme="minorHAnsi" w:cstheme="minorHAnsi"/>
          <w:color w:val="0033A0"/>
          <w:sz w:val="22"/>
          <w:szCs w:val="22"/>
        </w:rPr>
        <w:t>La durée et le contenu peuvent varier en fonction de l’expérience professionnelle et des diplômes possédés par les candidats</w:t>
      </w:r>
      <w:r>
        <w:rPr>
          <w:rFonts w:asciiTheme="minorHAnsi" w:hAnsiTheme="minorHAnsi" w:cstheme="minorHAnsi"/>
          <w:color w:val="0033A0"/>
          <w:sz w:val="22"/>
          <w:szCs w:val="22"/>
        </w:rPr>
        <w:t>-es</w:t>
      </w:r>
      <w:r w:rsidRPr="005C3F83">
        <w:rPr>
          <w:rFonts w:asciiTheme="minorHAnsi" w:hAnsiTheme="minorHAnsi" w:cstheme="minorHAnsi"/>
          <w:color w:val="0033A0"/>
          <w:sz w:val="22"/>
          <w:szCs w:val="22"/>
        </w:rPr>
        <w:t>.</w:t>
      </w:r>
    </w:p>
    <w:p w:rsidR="00AF3536" w:rsidRPr="005C3F83" w:rsidRDefault="00AF3536" w:rsidP="00AF3536">
      <w:pPr>
        <w:jc w:val="both"/>
        <w:rPr>
          <w:rFonts w:asciiTheme="minorHAnsi" w:hAnsiTheme="minorHAnsi" w:cstheme="minorHAnsi"/>
          <w:color w:val="0033A0"/>
          <w:sz w:val="22"/>
          <w:szCs w:val="22"/>
        </w:rPr>
      </w:pPr>
    </w:p>
    <w:p w:rsidR="00AF3536" w:rsidRPr="00495030" w:rsidRDefault="00AF3536" w:rsidP="00AF3536">
      <w:pPr>
        <w:pStyle w:val="Dfaut"/>
        <w:jc w:val="both"/>
        <w:rPr>
          <w:rFonts w:asciiTheme="minorHAnsi" w:hAnsiTheme="minorHAnsi" w:cstheme="minorHAnsi"/>
          <w:b/>
          <w:color w:val="93328E"/>
          <w:sz w:val="22"/>
          <w:szCs w:val="22"/>
        </w:rPr>
      </w:pPr>
      <w:r w:rsidRPr="00495030">
        <w:rPr>
          <w:rFonts w:asciiTheme="minorHAnsi" w:hAnsiTheme="minorHAnsi" w:cstheme="minorHAnsi"/>
          <w:b/>
          <w:color w:val="93328E"/>
          <w:sz w:val="22"/>
          <w:szCs w:val="22"/>
        </w:rPr>
        <w:t>Le parcours complet :</w:t>
      </w:r>
    </w:p>
    <w:p w:rsidR="00AF3536" w:rsidRPr="005C3F83" w:rsidRDefault="00AF3536" w:rsidP="00AF3536">
      <w:pPr>
        <w:jc w:val="both"/>
        <w:rPr>
          <w:rFonts w:asciiTheme="minorHAnsi" w:hAnsiTheme="minorHAnsi" w:cstheme="minorHAnsi"/>
          <w:color w:val="0033A0"/>
          <w:sz w:val="22"/>
          <w:szCs w:val="22"/>
        </w:rPr>
      </w:pPr>
      <w:r w:rsidRPr="005C3F83">
        <w:rPr>
          <w:rFonts w:asciiTheme="minorHAnsi" w:hAnsiTheme="minorHAnsi" w:cstheme="minorHAnsi"/>
          <w:color w:val="0033A0"/>
          <w:sz w:val="22"/>
          <w:szCs w:val="22"/>
        </w:rPr>
        <w:t xml:space="preserve">La formation </w:t>
      </w:r>
      <w:r>
        <w:rPr>
          <w:rFonts w:asciiTheme="minorHAnsi" w:hAnsiTheme="minorHAnsi" w:cstheme="minorHAnsi"/>
          <w:color w:val="0033A0"/>
          <w:sz w:val="22"/>
          <w:szCs w:val="22"/>
        </w:rPr>
        <w:t xml:space="preserve">de </w:t>
      </w:r>
      <w:r w:rsidRPr="00374727">
        <w:rPr>
          <w:rFonts w:asciiTheme="minorHAnsi" w:hAnsiTheme="minorHAnsi" w:cstheme="minorHAnsi"/>
          <w:color w:val="0033A0"/>
          <w:sz w:val="22"/>
          <w:szCs w:val="22"/>
        </w:rPr>
        <w:t>Moniteur Educateur</w:t>
      </w:r>
      <w:r w:rsidRPr="005C3F83">
        <w:rPr>
          <w:rFonts w:asciiTheme="minorHAnsi" w:hAnsiTheme="minorHAnsi" w:cstheme="minorHAnsi"/>
          <w:color w:val="0033A0"/>
          <w:sz w:val="22"/>
          <w:szCs w:val="22"/>
        </w:rPr>
        <w:t xml:space="preserve"> est une formation professionnelle qui se déroule en alternance sur une durée de </w:t>
      </w:r>
      <w:r>
        <w:rPr>
          <w:rFonts w:asciiTheme="minorHAnsi" w:hAnsiTheme="minorHAnsi" w:cstheme="minorHAnsi"/>
          <w:color w:val="0033A0"/>
          <w:sz w:val="22"/>
          <w:szCs w:val="22"/>
        </w:rPr>
        <w:t>2</w:t>
      </w:r>
      <w:r w:rsidRPr="005C3F83">
        <w:rPr>
          <w:rFonts w:asciiTheme="minorHAnsi" w:hAnsiTheme="minorHAnsi" w:cstheme="minorHAnsi"/>
          <w:color w:val="0033A0"/>
          <w:sz w:val="22"/>
          <w:szCs w:val="22"/>
        </w:rPr>
        <w:t xml:space="preserve"> ans. Elle comprend une formation théorique de </w:t>
      </w:r>
      <w:r>
        <w:rPr>
          <w:rFonts w:asciiTheme="minorHAnsi" w:hAnsiTheme="minorHAnsi" w:cstheme="minorHAnsi"/>
          <w:color w:val="0033A0"/>
          <w:sz w:val="22"/>
          <w:szCs w:val="22"/>
        </w:rPr>
        <w:t>950</w:t>
      </w:r>
      <w:r w:rsidRPr="005C3F83">
        <w:rPr>
          <w:rFonts w:asciiTheme="minorHAnsi" w:hAnsiTheme="minorHAnsi" w:cstheme="minorHAnsi"/>
          <w:color w:val="0033A0"/>
          <w:sz w:val="22"/>
          <w:szCs w:val="22"/>
        </w:rPr>
        <w:t xml:space="preserve"> heures en centre de formation et </w:t>
      </w:r>
      <w:r>
        <w:rPr>
          <w:rFonts w:asciiTheme="minorHAnsi" w:hAnsiTheme="minorHAnsi" w:cstheme="minorHAnsi"/>
          <w:color w:val="0033A0"/>
          <w:sz w:val="22"/>
          <w:szCs w:val="22"/>
        </w:rPr>
        <w:t>9</w:t>
      </w:r>
      <w:r w:rsidRPr="005C3F83">
        <w:rPr>
          <w:rFonts w:asciiTheme="minorHAnsi" w:hAnsiTheme="minorHAnsi" w:cstheme="minorHAnsi"/>
          <w:color w:val="0033A0"/>
          <w:sz w:val="22"/>
          <w:szCs w:val="22"/>
        </w:rPr>
        <w:t>80 heures</w:t>
      </w:r>
      <w:r>
        <w:rPr>
          <w:rFonts w:asciiTheme="minorHAnsi" w:hAnsiTheme="minorHAnsi" w:cstheme="minorHAnsi"/>
          <w:color w:val="0033A0"/>
          <w:sz w:val="22"/>
          <w:szCs w:val="22"/>
        </w:rPr>
        <w:t xml:space="preserve"> (28 semaines) </w:t>
      </w:r>
      <w:r w:rsidRPr="005C3F83">
        <w:rPr>
          <w:rFonts w:asciiTheme="minorHAnsi" w:hAnsiTheme="minorHAnsi" w:cstheme="minorHAnsi"/>
          <w:color w:val="0033A0"/>
          <w:sz w:val="22"/>
          <w:szCs w:val="22"/>
        </w:rPr>
        <w:t>de</w:t>
      </w:r>
      <w:r>
        <w:rPr>
          <w:rFonts w:asciiTheme="minorHAnsi" w:hAnsiTheme="minorHAnsi" w:cstheme="minorHAnsi"/>
          <w:color w:val="0033A0"/>
          <w:sz w:val="22"/>
          <w:szCs w:val="22"/>
        </w:rPr>
        <w:t xml:space="preserve"> formation pratique réparties en 2</w:t>
      </w:r>
      <w:r w:rsidRPr="005C3F83">
        <w:rPr>
          <w:rFonts w:asciiTheme="minorHAnsi" w:hAnsiTheme="minorHAnsi" w:cstheme="minorHAnsi"/>
          <w:color w:val="0033A0"/>
          <w:sz w:val="22"/>
          <w:szCs w:val="22"/>
        </w:rPr>
        <w:t xml:space="preserve"> stage</w:t>
      </w:r>
      <w:r>
        <w:rPr>
          <w:rFonts w:asciiTheme="minorHAnsi" w:hAnsiTheme="minorHAnsi" w:cstheme="minorHAnsi"/>
          <w:color w:val="0033A0"/>
          <w:sz w:val="22"/>
          <w:szCs w:val="22"/>
        </w:rPr>
        <w:t>s</w:t>
      </w:r>
      <w:r w:rsidRPr="005C3F83">
        <w:rPr>
          <w:rFonts w:asciiTheme="minorHAnsi" w:hAnsiTheme="minorHAnsi" w:cstheme="minorHAnsi"/>
          <w:color w:val="0033A0"/>
          <w:sz w:val="22"/>
          <w:szCs w:val="22"/>
        </w:rPr>
        <w:t>.</w:t>
      </w:r>
    </w:p>
    <w:p w:rsidR="00AF3536" w:rsidRPr="005C3F83" w:rsidRDefault="00AF3536" w:rsidP="00AF3536">
      <w:pPr>
        <w:jc w:val="both"/>
        <w:rPr>
          <w:rFonts w:asciiTheme="minorHAnsi" w:hAnsiTheme="minorHAnsi" w:cstheme="minorHAnsi"/>
          <w:color w:val="0033A0"/>
          <w:sz w:val="22"/>
          <w:szCs w:val="22"/>
        </w:rPr>
      </w:pPr>
    </w:p>
    <w:p w:rsidR="00AF3536" w:rsidRPr="005C3F83" w:rsidRDefault="00AF3536" w:rsidP="00AF3536">
      <w:pPr>
        <w:jc w:val="both"/>
        <w:rPr>
          <w:rFonts w:asciiTheme="minorHAnsi" w:hAnsiTheme="minorHAnsi" w:cstheme="minorHAnsi"/>
          <w:color w:val="0033A0"/>
          <w:sz w:val="22"/>
          <w:szCs w:val="22"/>
        </w:rPr>
      </w:pPr>
      <w:r w:rsidRPr="005C3F83">
        <w:rPr>
          <w:rFonts w:asciiTheme="minorHAnsi" w:hAnsiTheme="minorHAnsi" w:cstheme="minorHAnsi"/>
          <w:color w:val="0033A0"/>
          <w:sz w:val="22"/>
          <w:szCs w:val="22"/>
        </w:rPr>
        <w:t>Elle se décline en 4 domaines de formation :</w:t>
      </w:r>
    </w:p>
    <w:p w:rsidR="00AF3536" w:rsidRPr="005C3F83" w:rsidRDefault="00AF3536" w:rsidP="00AF3536">
      <w:pPr>
        <w:jc w:val="both"/>
        <w:rPr>
          <w:rFonts w:asciiTheme="minorHAnsi" w:hAnsiTheme="minorHAnsi" w:cstheme="minorHAnsi"/>
          <w:color w:val="0033A0"/>
          <w:sz w:val="22"/>
          <w:szCs w:val="22"/>
        </w:rPr>
      </w:pPr>
      <w:r w:rsidRPr="005C3F83">
        <w:rPr>
          <w:rFonts w:asciiTheme="minorHAnsi" w:hAnsiTheme="minorHAnsi" w:cstheme="minorHAnsi"/>
          <w:color w:val="0033A0"/>
          <w:sz w:val="22"/>
          <w:szCs w:val="22"/>
        </w:rPr>
        <w:t>DF 1</w:t>
      </w:r>
      <w:r>
        <w:rPr>
          <w:rFonts w:asciiTheme="minorHAnsi" w:hAnsiTheme="minorHAnsi" w:cstheme="minorHAnsi"/>
          <w:color w:val="0033A0"/>
          <w:sz w:val="22"/>
          <w:szCs w:val="22"/>
        </w:rPr>
        <w:tab/>
      </w:r>
      <w:r w:rsidRPr="005C3F83">
        <w:rPr>
          <w:rFonts w:asciiTheme="minorHAnsi" w:hAnsiTheme="minorHAnsi" w:cstheme="minorHAnsi"/>
          <w:color w:val="0033A0"/>
          <w:sz w:val="22"/>
          <w:szCs w:val="22"/>
        </w:rPr>
        <w:t xml:space="preserve">- </w:t>
      </w:r>
      <w:r w:rsidRPr="00E154AF">
        <w:rPr>
          <w:rFonts w:asciiTheme="minorHAnsi" w:hAnsiTheme="minorHAnsi" w:cstheme="minorHAnsi"/>
          <w:color w:val="0033A0"/>
          <w:sz w:val="22"/>
          <w:szCs w:val="22"/>
        </w:rPr>
        <w:t>accompagnement social et éducatif spécialisé : 400 h</w:t>
      </w:r>
    </w:p>
    <w:p w:rsidR="00AF3536" w:rsidRPr="005C3F83" w:rsidRDefault="00AF3536" w:rsidP="00AF3536">
      <w:pPr>
        <w:jc w:val="both"/>
        <w:rPr>
          <w:rFonts w:asciiTheme="minorHAnsi" w:hAnsiTheme="minorHAnsi" w:cstheme="minorHAnsi"/>
          <w:color w:val="0033A0"/>
          <w:sz w:val="22"/>
          <w:szCs w:val="22"/>
        </w:rPr>
      </w:pPr>
      <w:r w:rsidRPr="005C3F83">
        <w:rPr>
          <w:rFonts w:asciiTheme="minorHAnsi" w:hAnsiTheme="minorHAnsi" w:cstheme="minorHAnsi"/>
          <w:color w:val="0033A0"/>
          <w:sz w:val="22"/>
          <w:szCs w:val="22"/>
        </w:rPr>
        <w:t>DF 2</w:t>
      </w:r>
      <w:r>
        <w:rPr>
          <w:rFonts w:asciiTheme="minorHAnsi" w:hAnsiTheme="minorHAnsi" w:cstheme="minorHAnsi"/>
          <w:color w:val="0033A0"/>
          <w:sz w:val="22"/>
          <w:szCs w:val="22"/>
        </w:rPr>
        <w:tab/>
      </w:r>
      <w:r w:rsidRPr="005C3F83">
        <w:rPr>
          <w:rFonts w:asciiTheme="minorHAnsi" w:hAnsiTheme="minorHAnsi" w:cstheme="minorHAnsi"/>
          <w:color w:val="0033A0"/>
          <w:sz w:val="22"/>
          <w:szCs w:val="22"/>
        </w:rPr>
        <w:t xml:space="preserve">- </w:t>
      </w:r>
      <w:r w:rsidRPr="00E154AF">
        <w:rPr>
          <w:rFonts w:asciiTheme="minorHAnsi" w:hAnsiTheme="minorHAnsi" w:cstheme="minorHAnsi"/>
          <w:color w:val="0033A0"/>
          <w:sz w:val="22"/>
          <w:szCs w:val="22"/>
        </w:rPr>
        <w:t>participation à l'élaboration et à la conduite du projet éducatif spécialisé : 300 h</w:t>
      </w:r>
    </w:p>
    <w:p w:rsidR="00AF3536" w:rsidRPr="005C3F83" w:rsidRDefault="00AF3536" w:rsidP="00AF3536">
      <w:pPr>
        <w:jc w:val="both"/>
        <w:rPr>
          <w:rFonts w:asciiTheme="minorHAnsi" w:hAnsiTheme="minorHAnsi" w:cstheme="minorHAnsi"/>
          <w:color w:val="0033A0"/>
          <w:sz w:val="22"/>
          <w:szCs w:val="22"/>
        </w:rPr>
      </w:pPr>
      <w:r w:rsidRPr="005C3F83">
        <w:rPr>
          <w:rFonts w:asciiTheme="minorHAnsi" w:hAnsiTheme="minorHAnsi" w:cstheme="minorHAnsi"/>
          <w:color w:val="0033A0"/>
          <w:sz w:val="22"/>
          <w:szCs w:val="22"/>
        </w:rPr>
        <w:t>DF 3</w:t>
      </w:r>
      <w:r>
        <w:rPr>
          <w:rFonts w:asciiTheme="minorHAnsi" w:hAnsiTheme="minorHAnsi" w:cstheme="minorHAnsi"/>
          <w:color w:val="0033A0"/>
          <w:sz w:val="22"/>
          <w:szCs w:val="22"/>
        </w:rPr>
        <w:tab/>
      </w:r>
      <w:r w:rsidRPr="005C3F83">
        <w:rPr>
          <w:rFonts w:asciiTheme="minorHAnsi" w:hAnsiTheme="minorHAnsi" w:cstheme="minorHAnsi"/>
          <w:color w:val="0033A0"/>
          <w:sz w:val="22"/>
          <w:szCs w:val="22"/>
        </w:rPr>
        <w:t xml:space="preserve">- </w:t>
      </w:r>
      <w:r w:rsidRPr="00E154AF">
        <w:rPr>
          <w:rFonts w:asciiTheme="minorHAnsi" w:hAnsiTheme="minorHAnsi" w:cstheme="minorHAnsi"/>
          <w:color w:val="0033A0"/>
          <w:sz w:val="22"/>
          <w:szCs w:val="22"/>
        </w:rPr>
        <w:t xml:space="preserve">travail en équipe </w:t>
      </w:r>
      <w:proofErr w:type="spellStart"/>
      <w:r w:rsidRPr="00E154AF">
        <w:rPr>
          <w:rFonts w:asciiTheme="minorHAnsi" w:hAnsiTheme="minorHAnsi" w:cstheme="minorHAnsi"/>
          <w:color w:val="0033A0"/>
          <w:sz w:val="22"/>
          <w:szCs w:val="22"/>
        </w:rPr>
        <w:t>pluri-professionnelle</w:t>
      </w:r>
      <w:proofErr w:type="spellEnd"/>
      <w:r w:rsidRPr="00E154AF">
        <w:rPr>
          <w:rFonts w:asciiTheme="minorHAnsi" w:hAnsiTheme="minorHAnsi" w:cstheme="minorHAnsi"/>
          <w:color w:val="0033A0"/>
          <w:sz w:val="22"/>
          <w:szCs w:val="22"/>
        </w:rPr>
        <w:t> : 125 h</w:t>
      </w:r>
    </w:p>
    <w:p w:rsidR="00AF3536" w:rsidRPr="005C3F83" w:rsidRDefault="00AF3536" w:rsidP="00AF3536">
      <w:pPr>
        <w:jc w:val="both"/>
        <w:rPr>
          <w:rFonts w:asciiTheme="minorHAnsi" w:hAnsiTheme="minorHAnsi" w:cstheme="minorHAnsi"/>
          <w:color w:val="0033A0"/>
          <w:sz w:val="22"/>
          <w:szCs w:val="22"/>
        </w:rPr>
      </w:pPr>
      <w:r w:rsidRPr="005C3F83">
        <w:rPr>
          <w:rFonts w:asciiTheme="minorHAnsi" w:hAnsiTheme="minorHAnsi" w:cstheme="minorHAnsi"/>
          <w:color w:val="0033A0"/>
          <w:sz w:val="22"/>
          <w:szCs w:val="22"/>
        </w:rPr>
        <w:t>DF 4</w:t>
      </w:r>
      <w:r>
        <w:rPr>
          <w:rFonts w:asciiTheme="minorHAnsi" w:hAnsiTheme="minorHAnsi" w:cstheme="minorHAnsi"/>
          <w:color w:val="0033A0"/>
          <w:sz w:val="22"/>
          <w:szCs w:val="22"/>
        </w:rPr>
        <w:tab/>
      </w:r>
      <w:r w:rsidRPr="005C3F83">
        <w:rPr>
          <w:rFonts w:asciiTheme="minorHAnsi" w:hAnsiTheme="minorHAnsi" w:cstheme="minorHAnsi"/>
          <w:color w:val="0033A0"/>
          <w:sz w:val="22"/>
          <w:szCs w:val="22"/>
        </w:rPr>
        <w:t xml:space="preserve">- </w:t>
      </w:r>
      <w:r w:rsidRPr="00E154AF">
        <w:rPr>
          <w:rFonts w:asciiTheme="minorHAnsi" w:hAnsiTheme="minorHAnsi" w:cstheme="minorHAnsi"/>
          <w:color w:val="0033A0"/>
          <w:sz w:val="22"/>
          <w:szCs w:val="22"/>
        </w:rPr>
        <w:t>Implication dans les dynamiques institutionnelles : 125 h</w:t>
      </w:r>
    </w:p>
    <w:p w:rsidR="00AF3536" w:rsidRPr="005C3F83" w:rsidRDefault="00AF3536" w:rsidP="00AF3536">
      <w:pPr>
        <w:jc w:val="both"/>
        <w:rPr>
          <w:rFonts w:asciiTheme="minorHAnsi" w:hAnsiTheme="minorHAnsi" w:cstheme="minorHAnsi"/>
          <w:color w:val="0033A0"/>
          <w:sz w:val="22"/>
          <w:szCs w:val="22"/>
        </w:rPr>
      </w:pPr>
    </w:p>
    <w:p w:rsidR="00AF3536" w:rsidRPr="00B67283" w:rsidRDefault="00AF3536" w:rsidP="00AF3536">
      <w:pPr>
        <w:jc w:val="both"/>
        <w:rPr>
          <w:rFonts w:asciiTheme="minorHAnsi" w:hAnsiTheme="minorHAnsi" w:cstheme="minorHAnsi"/>
          <w:color w:val="0033A0"/>
          <w:sz w:val="22"/>
          <w:szCs w:val="22"/>
        </w:rPr>
      </w:pPr>
      <w:r w:rsidRPr="00B67283">
        <w:rPr>
          <w:rFonts w:asciiTheme="minorHAnsi" w:hAnsiTheme="minorHAnsi" w:cstheme="minorHAnsi"/>
          <w:color w:val="0033A0"/>
          <w:sz w:val="22"/>
          <w:szCs w:val="22"/>
        </w:rPr>
        <w:t xml:space="preserve">Les regroupements en centre de formation sont généralement d'une semaine de 35 heures et deux jours consécutifs de 7 h / mois. </w:t>
      </w:r>
    </w:p>
    <w:p w:rsidR="00AF3536" w:rsidRPr="00B67283" w:rsidRDefault="00AF3536" w:rsidP="00AF3536">
      <w:pPr>
        <w:jc w:val="both"/>
        <w:rPr>
          <w:rFonts w:asciiTheme="minorHAnsi" w:hAnsiTheme="minorHAnsi" w:cstheme="minorHAnsi"/>
          <w:color w:val="0033A0"/>
          <w:sz w:val="22"/>
          <w:szCs w:val="22"/>
        </w:rPr>
      </w:pPr>
    </w:p>
    <w:p w:rsidR="00AF3536" w:rsidRPr="00B67283" w:rsidRDefault="00AF3536" w:rsidP="00AF3536">
      <w:pPr>
        <w:jc w:val="both"/>
        <w:rPr>
          <w:rFonts w:asciiTheme="minorHAnsi" w:hAnsiTheme="minorHAnsi" w:cstheme="minorHAnsi"/>
          <w:color w:val="0033A0"/>
          <w:sz w:val="22"/>
          <w:szCs w:val="22"/>
        </w:rPr>
      </w:pPr>
      <w:r w:rsidRPr="00C76997">
        <w:rPr>
          <w:rFonts w:asciiTheme="minorHAnsi" w:hAnsiTheme="minorHAnsi" w:cstheme="minorHAnsi"/>
          <w:color w:val="0033A0"/>
          <w:sz w:val="22"/>
          <w:szCs w:val="22"/>
          <w:u w:val="single"/>
        </w:rPr>
        <w:t>Formation pratique</w:t>
      </w:r>
      <w:r w:rsidRPr="00B67283">
        <w:rPr>
          <w:rFonts w:asciiTheme="minorHAnsi" w:hAnsiTheme="minorHAnsi" w:cstheme="minorHAnsi"/>
          <w:color w:val="0033A0"/>
          <w:sz w:val="22"/>
          <w:szCs w:val="22"/>
        </w:rPr>
        <w:t xml:space="preserve"> : 28 semaines sous la forme de deux stages. Ces stages, dont l'un s'effectue obligatoirement dans une structure recevant du public en situation d'hébergement, doivent être représentatifs d'expériences diversifiées en termes de publics et de modalités d'intervention.</w:t>
      </w:r>
    </w:p>
    <w:p w:rsidR="00AF3536" w:rsidRPr="00B67283" w:rsidRDefault="00AF3536" w:rsidP="00AF3536">
      <w:pPr>
        <w:jc w:val="both"/>
        <w:rPr>
          <w:rFonts w:asciiTheme="minorHAnsi" w:hAnsiTheme="minorHAnsi" w:cstheme="minorHAnsi"/>
          <w:color w:val="0033A0"/>
          <w:sz w:val="22"/>
          <w:szCs w:val="22"/>
        </w:rPr>
      </w:pPr>
      <w:r w:rsidRPr="00B67283">
        <w:rPr>
          <w:rFonts w:asciiTheme="minorHAnsi" w:hAnsiTheme="minorHAnsi" w:cstheme="minorHAnsi"/>
          <w:color w:val="0033A0"/>
          <w:sz w:val="22"/>
          <w:szCs w:val="22"/>
        </w:rPr>
        <w:t>Les candidats</w:t>
      </w:r>
      <w:r>
        <w:rPr>
          <w:rFonts w:asciiTheme="minorHAnsi" w:hAnsiTheme="minorHAnsi" w:cstheme="minorHAnsi"/>
          <w:color w:val="0033A0"/>
          <w:sz w:val="22"/>
          <w:szCs w:val="22"/>
        </w:rPr>
        <w:t>-es</w:t>
      </w:r>
      <w:r w:rsidRPr="00B67283">
        <w:rPr>
          <w:rFonts w:asciiTheme="minorHAnsi" w:hAnsiTheme="minorHAnsi" w:cstheme="minorHAnsi"/>
          <w:color w:val="0033A0"/>
          <w:sz w:val="22"/>
          <w:szCs w:val="22"/>
        </w:rPr>
        <w:t xml:space="preserve"> en situation d'emploi de moniteur-éducateur effectuent au moins un stage d'une durée minimale de 8 semaines (280 heures) hors structure employeur auprès d'un public différent.</w:t>
      </w:r>
    </w:p>
    <w:p w:rsidR="00AF3536" w:rsidRDefault="00AF3536" w:rsidP="00AF3536">
      <w:pPr>
        <w:jc w:val="both"/>
        <w:rPr>
          <w:rFonts w:asciiTheme="minorHAnsi" w:hAnsiTheme="minorHAnsi" w:cstheme="minorHAnsi"/>
          <w:color w:val="0033A0"/>
          <w:sz w:val="22"/>
          <w:szCs w:val="22"/>
        </w:rPr>
      </w:pPr>
    </w:p>
    <w:p w:rsidR="00AF3536" w:rsidRPr="00B67283" w:rsidRDefault="00AF3536" w:rsidP="00AF3536">
      <w:pPr>
        <w:jc w:val="both"/>
        <w:rPr>
          <w:rFonts w:asciiTheme="minorHAnsi" w:hAnsiTheme="minorHAnsi" w:cstheme="minorHAnsi"/>
          <w:color w:val="0033A0"/>
          <w:sz w:val="22"/>
          <w:szCs w:val="22"/>
        </w:rPr>
      </w:pPr>
      <w:r w:rsidRPr="00C76997">
        <w:rPr>
          <w:rFonts w:asciiTheme="minorHAnsi" w:hAnsiTheme="minorHAnsi" w:cstheme="minorHAnsi"/>
          <w:color w:val="0033A0"/>
          <w:sz w:val="22"/>
          <w:szCs w:val="22"/>
          <w:u w:val="single"/>
        </w:rPr>
        <w:t>Certification</w:t>
      </w:r>
      <w:r>
        <w:rPr>
          <w:rFonts w:asciiTheme="minorHAnsi" w:hAnsiTheme="minorHAnsi" w:cstheme="minorHAnsi"/>
          <w:color w:val="0033A0"/>
          <w:sz w:val="22"/>
          <w:szCs w:val="22"/>
        </w:rPr>
        <w:t> : à</w:t>
      </w:r>
      <w:r w:rsidRPr="00B67283">
        <w:rPr>
          <w:rFonts w:asciiTheme="minorHAnsi" w:hAnsiTheme="minorHAnsi" w:cstheme="minorHAnsi"/>
          <w:color w:val="0033A0"/>
          <w:sz w:val="22"/>
          <w:szCs w:val="22"/>
        </w:rPr>
        <w:t xml:space="preserve"> l'issue du parcours de formation, l'</w:t>
      </w:r>
      <w:proofErr w:type="spellStart"/>
      <w:r w:rsidRPr="00B67283">
        <w:rPr>
          <w:rFonts w:asciiTheme="minorHAnsi" w:hAnsiTheme="minorHAnsi" w:cstheme="minorHAnsi"/>
          <w:color w:val="0033A0"/>
          <w:sz w:val="22"/>
          <w:szCs w:val="22"/>
        </w:rPr>
        <w:t>étudiant</w:t>
      </w:r>
      <w:r>
        <w:rPr>
          <w:rFonts w:asciiTheme="minorHAnsi" w:hAnsiTheme="minorHAnsi" w:cstheme="minorHAnsi"/>
          <w:color w:val="0033A0"/>
          <w:sz w:val="22"/>
          <w:szCs w:val="22"/>
        </w:rPr>
        <w:t>-e</w:t>
      </w:r>
      <w:proofErr w:type="spellEnd"/>
      <w:r w:rsidRPr="00B67283">
        <w:rPr>
          <w:rFonts w:asciiTheme="minorHAnsi" w:hAnsiTheme="minorHAnsi" w:cstheme="minorHAnsi"/>
          <w:color w:val="0033A0"/>
          <w:sz w:val="22"/>
          <w:szCs w:val="22"/>
        </w:rPr>
        <w:t xml:space="preserve"> est </w:t>
      </w:r>
      <w:proofErr w:type="spellStart"/>
      <w:r w:rsidRPr="00B67283">
        <w:rPr>
          <w:rFonts w:asciiTheme="minorHAnsi" w:hAnsiTheme="minorHAnsi" w:cstheme="minorHAnsi"/>
          <w:color w:val="0033A0"/>
          <w:sz w:val="22"/>
          <w:szCs w:val="22"/>
        </w:rPr>
        <w:t>présenté</w:t>
      </w:r>
      <w:r>
        <w:rPr>
          <w:rFonts w:asciiTheme="minorHAnsi" w:hAnsiTheme="minorHAnsi" w:cstheme="minorHAnsi"/>
          <w:color w:val="0033A0"/>
          <w:sz w:val="22"/>
          <w:szCs w:val="22"/>
        </w:rPr>
        <w:t>-e</w:t>
      </w:r>
      <w:proofErr w:type="spellEnd"/>
      <w:r w:rsidRPr="00B67283">
        <w:rPr>
          <w:rFonts w:asciiTheme="minorHAnsi" w:hAnsiTheme="minorHAnsi" w:cstheme="minorHAnsi"/>
          <w:color w:val="0033A0"/>
          <w:sz w:val="22"/>
          <w:szCs w:val="22"/>
        </w:rPr>
        <w:t xml:space="preserve"> par le centre de formation aux épreuves terminales du Diplôme d'Etat de Moniteur Educateur.</w:t>
      </w:r>
    </w:p>
    <w:p w:rsidR="00AF3536" w:rsidRPr="00B67283" w:rsidRDefault="00AF3536" w:rsidP="00AF3536">
      <w:pPr>
        <w:jc w:val="both"/>
        <w:rPr>
          <w:rFonts w:asciiTheme="minorHAnsi" w:hAnsiTheme="minorHAnsi" w:cstheme="minorHAnsi"/>
          <w:color w:val="0033A0"/>
          <w:sz w:val="22"/>
          <w:szCs w:val="22"/>
        </w:rPr>
      </w:pPr>
    </w:p>
    <w:p w:rsidR="00AF3536" w:rsidRPr="00B67283" w:rsidRDefault="00AF3536" w:rsidP="00AF3536">
      <w:pPr>
        <w:jc w:val="both"/>
        <w:rPr>
          <w:rFonts w:asciiTheme="minorHAnsi" w:hAnsiTheme="minorHAnsi" w:cstheme="minorHAnsi"/>
          <w:color w:val="0033A0"/>
          <w:sz w:val="22"/>
          <w:szCs w:val="22"/>
        </w:rPr>
      </w:pPr>
      <w:r w:rsidRPr="00B67283">
        <w:rPr>
          <w:rFonts w:asciiTheme="minorHAnsi" w:hAnsiTheme="minorHAnsi" w:cstheme="minorHAnsi"/>
          <w:color w:val="0033A0"/>
          <w:sz w:val="22"/>
          <w:szCs w:val="22"/>
        </w:rPr>
        <w:t>Ces 4 épreuves correspondant au Référentiel de Certification défini à l'annexe II de l'arrêté du 20 juin 2007, sont organisées sous la responsabilité du Recteur d'Académie.</w:t>
      </w:r>
    </w:p>
    <w:p w:rsidR="00AF3536" w:rsidRDefault="00AF3536" w:rsidP="00AF3536">
      <w:pPr>
        <w:jc w:val="both"/>
        <w:rPr>
          <w:rFonts w:asciiTheme="minorHAnsi" w:hAnsiTheme="minorHAnsi" w:cstheme="minorHAnsi"/>
          <w:color w:val="0033A0"/>
          <w:sz w:val="22"/>
          <w:szCs w:val="22"/>
        </w:rPr>
      </w:pPr>
    </w:p>
    <w:p w:rsidR="00AF3536" w:rsidRDefault="00AF3536" w:rsidP="00AF3536">
      <w:pPr>
        <w:jc w:val="both"/>
        <w:rPr>
          <w:rFonts w:asciiTheme="minorHAnsi" w:hAnsiTheme="minorHAnsi" w:cstheme="minorHAnsi"/>
          <w:color w:val="0033A0"/>
          <w:sz w:val="22"/>
          <w:szCs w:val="22"/>
        </w:rPr>
      </w:pPr>
    </w:p>
    <w:p w:rsidR="00AF3536" w:rsidRDefault="00AF3536" w:rsidP="00AF3536">
      <w:pPr>
        <w:jc w:val="both"/>
        <w:rPr>
          <w:rFonts w:asciiTheme="minorHAnsi" w:hAnsiTheme="minorHAnsi" w:cstheme="minorHAnsi"/>
          <w:color w:val="0033A0"/>
          <w:sz w:val="22"/>
          <w:szCs w:val="22"/>
        </w:rPr>
      </w:pPr>
    </w:p>
    <w:p w:rsidR="00AF3536" w:rsidRDefault="00AF3536" w:rsidP="00AF3536">
      <w:pPr>
        <w:jc w:val="both"/>
        <w:rPr>
          <w:rFonts w:asciiTheme="minorHAnsi" w:hAnsiTheme="minorHAnsi" w:cstheme="minorHAnsi"/>
          <w:color w:val="0033A0"/>
          <w:sz w:val="22"/>
          <w:szCs w:val="22"/>
        </w:rPr>
      </w:pPr>
    </w:p>
    <w:p w:rsidR="00AF3536" w:rsidRDefault="00AF3536" w:rsidP="00AF3536">
      <w:pPr>
        <w:jc w:val="both"/>
        <w:rPr>
          <w:rFonts w:asciiTheme="minorHAnsi" w:hAnsiTheme="minorHAnsi" w:cstheme="minorHAnsi"/>
          <w:color w:val="0033A0"/>
          <w:sz w:val="22"/>
          <w:szCs w:val="22"/>
        </w:rPr>
      </w:pPr>
    </w:p>
    <w:p w:rsidR="00AF3536" w:rsidRDefault="00AF3536" w:rsidP="00AF3536">
      <w:pPr>
        <w:jc w:val="both"/>
        <w:rPr>
          <w:rFonts w:asciiTheme="minorHAnsi" w:hAnsiTheme="minorHAnsi" w:cstheme="minorHAnsi"/>
          <w:color w:val="0033A0"/>
          <w:sz w:val="22"/>
          <w:szCs w:val="22"/>
        </w:rPr>
      </w:pPr>
    </w:p>
    <w:p w:rsidR="00AF3536" w:rsidRPr="00B67283" w:rsidRDefault="00AF3536" w:rsidP="00AF3536">
      <w:pPr>
        <w:jc w:val="both"/>
        <w:rPr>
          <w:rFonts w:asciiTheme="minorHAnsi" w:hAnsiTheme="minorHAnsi" w:cstheme="minorHAnsi"/>
          <w:color w:val="0033A0"/>
          <w:sz w:val="22"/>
          <w:szCs w:val="22"/>
        </w:rPr>
      </w:pPr>
    </w:p>
    <w:p w:rsidR="00AF3536" w:rsidRPr="00B67283" w:rsidRDefault="00AF3536" w:rsidP="00AF35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Theme="minorHAnsi" w:hAnsiTheme="minorHAnsi" w:cstheme="minorHAnsi"/>
          <w:color w:val="0033A0"/>
          <w:sz w:val="22"/>
          <w:szCs w:val="22"/>
        </w:rPr>
      </w:pPr>
      <w:r w:rsidRPr="00B67283">
        <w:rPr>
          <w:rFonts w:asciiTheme="minorHAnsi" w:hAnsiTheme="minorHAnsi" w:cstheme="minorHAnsi"/>
          <w:color w:val="0033A0"/>
          <w:sz w:val="22"/>
          <w:szCs w:val="22"/>
        </w:rPr>
        <w:t xml:space="preserve">Ces épreuves terminales correspondent, chacune, à l'un des 4 domaines de certification : </w:t>
      </w:r>
    </w:p>
    <w:p w:rsidR="00AF3536" w:rsidRPr="00B67283" w:rsidRDefault="00AF3536" w:rsidP="00AF3536">
      <w:pPr>
        <w:jc w:val="both"/>
        <w:rPr>
          <w:rFonts w:asciiTheme="minorHAnsi" w:hAnsiTheme="minorHAnsi" w:cstheme="minorHAnsi"/>
          <w:color w:val="0033A0"/>
          <w:sz w:val="22"/>
          <w:szCs w:val="22"/>
        </w:rPr>
      </w:pPr>
      <w:r w:rsidRPr="00B67283">
        <w:rPr>
          <w:rFonts w:asciiTheme="minorHAnsi" w:hAnsiTheme="minorHAnsi" w:cstheme="minorHAnsi"/>
          <w:color w:val="0033A0"/>
          <w:sz w:val="22"/>
          <w:szCs w:val="22"/>
        </w:rPr>
        <w:t>DC 1</w:t>
      </w:r>
      <w:r>
        <w:rPr>
          <w:rFonts w:asciiTheme="minorHAnsi" w:hAnsiTheme="minorHAnsi" w:cstheme="minorHAnsi"/>
          <w:color w:val="0033A0"/>
          <w:sz w:val="22"/>
          <w:szCs w:val="22"/>
        </w:rPr>
        <w:tab/>
        <w:t xml:space="preserve">- </w:t>
      </w:r>
      <w:r w:rsidRPr="00B67283">
        <w:rPr>
          <w:rFonts w:asciiTheme="minorHAnsi" w:hAnsiTheme="minorHAnsi" w:cstheme="minorHAnsi"/>
          <w:color w:val="0033A0"/>
          <w:sz w:val="22"/>
          <w:szCs w:val="22"/>
        </w:rPr>
        <w:t>présentation et soutenance d'une note de réflexion.</w:t>
      </w:r>
    </w:p>
    <w:p w:rsidR="00AF3536" w:rsidRPr="00B67283" w:rsidRDefault="00AF3536" w:rsidP="00AF3536">
      <w:pPr>
        <w:jc w:val="both"/>
        <w:rPr>
          <w:rFonts w:asciiTheme="minorHAnsi" w:hAnsiTheme="minorHAnsi" w:cstheme="minorHAnsi"/>
          <w:color w:val="0033A0"/>
          <w:sz w:val="22"/>
          <w:szCs w:val="22"/>
        </w:rPr>
      </w:pPr>
      <w:r w:rsidRPr="00B67283">
        <w:rPr>
          <w:rFonts w:asciiTheme="minorHAnsi" w:hAnsiTheme="minorHAnsi" w:cstheme="minorHAnsi"/>
          <w:color w:val="0033A0"/>
          <w:sz w:val="22"/>
          <w:szCs w:val="22"/>
        </w:rPr>
        <w:t>DC 2</w:t>
      </w:r>
      <w:r>
        <w:rPr>
          <w:rFonts w:asciiTheme="minorHAnsi" w:hAnsiTheme="minorHAnsi" w:cstheme="minorHAnsi"/>
          <w:color w:val="0033A0"/>
          <w:sz w:val="22"/>
          <w:szCs w:val="22"/>
        </w:rPr>
        <w:tab/>
        <w:t xml:space="preserve">- </w:t>
      </w:r>
      <w:r w:rsidRPr="00B67283">
        <w:rPr>
          <w:rFonts w:asciiTheme="minorHAnsi" w:hAnsiTheme="minorHAnsi" w:cstheme="minorHAnsi"/>
          <w:color w:val="0033A0"/>
          <w:sz w:val="22"/>
          <w:szCs w:val="22"/>
        </w:rPr>
        <w:t>entretien avec le jury sur le parcours de formation pratique.</w:t>
      </w:r>
    </w:p>
    <w:p w:rsidR="00AF3536" w:rsidRPr="00B67283" w:rsidRDefault="00AF3536" w:rsidP="00AF3536">
      <w:pPr>
        <w:jc w:val="both"/>
        <w:rPr>
          <w:rFonts w:asciiTheme="minorHAnsi" w:hAnsiTheme="minorHAnsi" w:cstheme="minorHAnsi"/>
          <w:color w:val="0033A0"/>
          <w:sz w:val="22"/>
          <w:szCs w:val="22"/>
        </w:rPr>
      </w:pPr>
      <w:r w:rsidRPr="00B67283">
        <w:rPr>
          <w:rFonts w:asciiTheme="minorHAnsi" w:hAnsiTheme="minorHAnsi" w:cstheme="minorHAnsi"/>
          <w:color w:val="0033A0"/>
          <w:sz w:val="22"/>
          <w:szCs w:val="22"/>
        </w:rPr>
        <w:t>DC 3</w:t>
      </w:r>
      <w:r>
        <w:rPr>
          <w:rFonts w:asciiTheme="minorHAnsi" w:hAnsiTheme="minorHAnsi" w:cstheme="minorHAnsi"/>
          <w:color w:val="0033A0"/>
          <w:sz w:val="22"/>
          <w:szCs w:val="22"/>
        </w:rPr>
        <w:tab/>
        <w:t xml:space="preserve">- </w:t>
      </w:r>
      <w:r w:rsidRPr="00B67283">
        <w:rPr>
          <w:rFonts w:asciiTheme="minorHAnsi" w:hAnsiTheme="minorHAnsi" w:cstheme="minorHAnsi"/>
          <w:color w:val="0033A0"/>
          <w:sz w:val="22"/>
          <w:szCs w:val="22"/>
        </w:rPr>
        <w:t>entretien à partir d'un dossier thématique élaboré par le</w:t>
      </w:r>
      <w:r>
        <w:rPr>
          <w:rFonts w:asciiTheme="minorHAnsi" w:hAnsiTheme="minorHAnsi" w:cstheme="minorHAnsi"/>
          <w:color w:val="0033A0"/>
          <w:sz w:val="22"/>
          <w:szCs w:val="22"/>
        </w:rPr>
        <w:t>/la</w:t>
      </w:r>
      <w:r w:rsidRPr="00B67283">
        <w:rPr>
          <w:rFonts w:asciiTheme="minorHAnsi" w:hAnsiTheme="minorHAnsi" w:cstheme="minorHAnsi"/>
          <w:color w:val="0033A0"/>
          <w:sz w:val="22"/>
          <w:szCs w:val="22"/>
        </w:rPr>
        <w:t xml:space="preserve"> </w:t>
      </w:r>
      <w:proofErr w:type="spellStart"/>
      <w:r w:rsidRPr="00B67283">
        <w:rPr>
          <w:rFonts w:asciiTheme="minorHAnsi" w:hAnsiTheme="minorHAnsi" w:cstheme="minorHAnsi"/>
          <w:color w:val="0033A0"/>
          <w:sz w:val="22"/>
          <w:szCs w:val="22"/>
        </w:rPr>
        <w:t>candidat</w:t>
      </w:r>
      <w:r>
        <w:rPr>
          <w:rFonts w:asciiTheme="minorHAnsi" w:hAnsiTheme="minorHAnsi" w:cstheme="minorHAnsi"/>
          <w:color w:val="0033A0"/>
          <w:sz w:val="22"/>
          <w:szCs w:val="22"/>
        </w:rPr>
        <w:t>-e</w:t>
      </w:r>
      <w:proofErr w:type="spellEnd"/>
      <w:r w:rsidRPr="00B67283">
        <w:rPr>
          <w:rFonts w:asciiTheme="minorHAnsi" w:hAnsiTheme="minorHAnsi" w:cstheme="minorHAnsi"/>
          <w:color w:val="0033A0"/>
          <w:sz w:val="22"/>
          <w:szCs w:val="22"/>
        </w:rPr>
        <w:t>.</w:t>
      </w:r>
    </w:p>
    <w:p w:rsidR="00AF3536" w:rsidRPr="00B67283" w:rsidRDefault="00AF3536" w:rsidP="00AF3536">
      <w:pPr>
        <w:jc w:val="both"/>
        <w:rPr>
          <w:rFonts w:asciiTheme="minorHAnsi" w:hAnsiTheme="minorHAnsi" w:cstheme="minorHAnsi"/>
          <w:color w:val="0033A0"/>
          <w:sz w:val="22"/>
          <w:szCs w:val="22"/>
        </w:rPr>
      </w:pPr>
      <w:r w:rsidRPr="00B67283">
        <w:rPr>
          <w:rFonts w:asciiTheme="minorHAnsi" w:hAnsiTheme="minorHAnsi" w:cstheme="minorHAnsi"/>
          <w:color w:val="0033A0"/>
          <w:sz w:val="22"/>
          <w:szCs w:val="22"/>
        </w:rPr>
        <w:t>DC 4</w:t>
      </w:r>
      <w:r>
        <w:rPr>
          <w:rFonts w:asciiTheme="minorHAnsi" w:hAnsiTheme="minorHAnsi" w:cstheme="minorHAnsi"/>
          <w:color w:val="0033A0"/>
          <w:sz w:val="22"/>
          <w:szCs w:val="22"/>
        </w:rPr>
        <w:tab/>
        <w:t xml:space="preserve">- </w:t>
      </w:r>
      <w:r w:rsidRPr="00B67283">
        <w:rPr>
          <w:rFonts w:asciiTheme="minorHAnsi" w:hAnsiTheme="minorHAnsi" w:cstheme="minorHAnsi"/>
          <w:color w:val="0033A0"/>
          <w:sz w:val="22"/>
          <w:szCs w:val="22"/>
        </w:rPr>
        <w:t xml:space="preserve">épreuve écrite sur les dynamiques institutionnelles. </w:t>
      </w:r>
    </w:p>
    <w:p w:rsidR="00AF3536" w:rsidRPr="00B67283" w:rsidRDefault="00AF3536" w:rsidP="00AF35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Theme="minorHAnsi" w:hAnsiTheme="minorHAnsi" w:cstheme="minorHAnsi"/>
          <w:color w:val="0033A0"/>
          <w:sz w:val="22"/>
          <w:szCs w:val="22"/>
        </w:rPr>
      </w:pPr>
    </w:p>
    <w:p w:rsidR="00AF3536" w:rsidRPr="00B67283" w:rsidRDefault="00AF3536" w:rsidP="00AF35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Theme="minorHAnsi" w:hAnsiTheme="minorHAnsi" w:cstheme="minorHAnsi"/>
          <w:color w:val="0033A0"/>
          <w:sz w:val="22"/>
          <w:szCs w:val="22"/>
        </w:rPr>
      </w:pPr>
      <w:r w:rsidRPr="00B67283">
        <w:rPr>
          <w:rFonts w:asciiTheme="minorHAnsi" w:hAnsiTheme="minorHAnsi" w:cstheme="minorHAnsi"/>
          <w:color w:val="0033A0"/>
          <w:sz w:val="22"/>
          <w:szCs w:val="22"/>
        </w:rPr>
        <w:t>Par ailleurs, les domaines de certification 1, 3, 4 comportent chacun une évaluation organisée en cours de formation (en centre de formation et sur le lieu de stage).</w:t>
      </w:r>
    </w:p>
    <w:p w:rsidR="00AF3536" w:rsidRPr="00B67283" w:rsidRDefault="00AF3536" w:rsidP="00AF35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Theme="minorHAnsi" w:hAnsiTheme="minorHAnsi" w:cstheme="minorHAnsi"/>
          <w:color w:val="0033A0"/>
          <w:sz w:val="22"/>
          <w:szCs w:val="22"/>
        </w:rPr>
      </w:pPr>
      <w:r w:rsidRPr="00B67283">
        <w:rPr>
          <w:rFonts w:asciiTheme="minorHAnsi" w:hAnsiTheme="minorHAnsi" w:cstheme="minorHAnsi"/>
          <w:color w:val="0033A0"/>
          <w:sz w:val="22"/>
          <w:szCs w:val="22"/>
        </w:rPr>
        <w:t>Chaque domaine de formation doit être validé séparément.</w:t>
      </w:r>
    </w:p>
    <w:p w:rsidR="00AF3536" w:rsidRPr="00B67283" w:rsidRDefault="00AF3536" w:rsidP="00AF35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Theme="minorHAnsi" w:hAnsiTheme="minorHAnsi" w:cstheme="minorHAnsi"/>
          <w:color w:val="0033A0"/>
          <w:sz w:val="22"/>
          <w:szCs w:val="22"/>
        </w:rPr>
      </w:pPr>
    </w:p>
    <w:p w:rsidR="00AF3536" w:rsidRPr="00B67283" w:rsidRDefault="00AF3536" w:rsidP="00AF35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Theme="minorHAnsi" w:hAnsiTheme="minorHAnsi" w:cstheme="minorHAnsi"/>
          <w:color w:val="0033A0"/>
          <w:sz w:val="22"/>
          <w:szCs w:val="22"/>
        </w:rPr>
      </w:pPr>
      <w:r w:rsidRPr="00B67283">
        <w:rPr>
          <w:rFonts w:asciiTheme="minorHAnsi" w:hAnsiTheme="minorHAnsi" w:cstheme="minorHAnsi"/>
          <w:color w:val="0033A0"/>
          <w:sz w:val="22"/>
          <w:szCs w:val="22"/>
        </w:rPr>
        <w:t>Pour obtenir le diplôme d'Etat de Moniteur Educateur</w:t>
      </w:r>
      <w:r>
        <w:rPr>
          <w:rFonts w:asciiTheme="minorHAnsi" w:hAnsiTheme="minorHAnsi" w:cstheme="minorHAnsi"/>
          <w:color w:val="0033A0"/>
          <w:sz w:val="22"/>
          <w:szCs w:val="22"/>
        </w:rPr>
        <w:t>,</w:t>
      </w:r>
      <w:r w:rsidRPr="00B67283">
        <w:rPr>
          <w:rFonts w:asciiTheme="minorHAnsi" w:hAnsiTheme="minorHAnsi" w:cstheme="minorHAnsi"/>
          <w:color w:val="0033A0"/>
          <w:sz w:val="22"/>
          <w:szCs w:val="22"/>
        </w:rPr>
        <w:t xml:space="preserve"> le</w:t>
      </w:r>
      <w:r>
        <w:rPr>
          <w:rFonts w:asciiTheme="minorHAnsi" w:hAnsiTheme="minorHAnsi" w:cstheme="minorHAnsi"/>
          <w:color w:val="0033A0"/>
          <w:sz w:val="22"/>
          <w:szCs w:val="22"/>
        </w:rPr>
        <w:t>/la</w:t>
      </w:r>
      <w:r w:rsidRPr="00B67283">
        <w:rPr>
          <w:rFonts w:asciiTheme="minorHAnsi" w:hAnsiTheme="minorHAnsi" w:cstheme="minorHAnsi"/>
          <w:color w:val="0033A0"/>
          <w:sz w:val="22"/>
          <w:szCs w:val="22"/>
        </w:rPr>
        <w:t xml:space="preserve"> </w:t>
      </w:r>
      <w:proofErr w:type="spellStart"/>
      <w:r w:rsidRPr="00B67283">
        <w:rPr>
          <w:rFonts w:asciiTheme="minorHAnsi" w:hAnsiTheme="minorHAnsi" w:cstheme="minorHAnsi"/>
          <w:color w:val="0033A0"/>
          <w:sz w:val="22"/>
          <w:szCs w:val="22"/>
        </w:rPr>
        <w:t>candidat</w:t>
      </w:r>
      <w:r>
        <w:rPr>
          <w:rFonts w:asciiTheme="minorHAnsi" w:hAnsiTheme="minorHAnsi" w:cstheme="minorHAnsi"/>
          <w:color w:val="0033A0"/>
          <w:sz w:val="22"/>
          <w:szCs w:val="22"/>
        </w:rPr>
        <w:t>-e</w:t>
      </w:r>
      <w:proofErr w:type="spellEnd"/>
      <w:r w:rsidRPr="00B67283">
        <w:rPr>
          <w:rFonts w:asciiTheme="minorHAnsi" w:hAnsiTheme="minorHAnsi" w:cstheme="minorHAnsi"/>
          <w:color w:val="0033A0"/>
          <w:sz w:val="22"/>
          <w:szCs w:val="22"/>
        </w:rPr>
        <w:t xml:space="preserve"> doit avoir validé les 4 domaines de certification. Les notes ne sont pas compensables d'un domaine à l'autre. </w:t>
      </w:r>
    </w:p>
    <w:p w:rsidR="00AF3536" w:rsidRPr="00B67283" w:rsidRDefault="00AF3536" w:rsidP="00AF35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Theme="minorHAnsi" w:hAnsiTheme="minorHAnsi" w:cstheme="minorHAnsi"/>
          <w:color w:val="0033A0"/>
          <w:sz w:val="22"/>
          <w:szCs w:val="22"/>
        </w:rPr>
      </w:pPr>
    </w:p>
    <w:p w:rsidR="00AF3536" w:rsidRDefault="00AF3536" w:rsidP="00AF35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Theme="minorHAnsi" w:hAnsiTheme="minorHAnsi" w:cstheme="minorHAnsi"/>
          <w:color w:val="0033A0"/>
          <w:sz w:val="22"/>
          <w:szCs w:val="22"/>
        </w:rPr>
      </w:pPr>
      <w:r w:rsidRPr="00B67283">
        <w:rPr>
          <w:rFonts w:asciiTheme="minorHAnsi" w:hAnsiTheme="minorHAnsi" w:cstheme="minorHAnsi"/>
          <w:color w:val="0033A0"/>
          <w:sz w:val="22"/>
          <w:szCs w:val="22"/>
        </w:rPr>
        <w:t>En cas de validation partielle par décision du jury, le</w:t>
      </w:r>
      <w:r>
        <w:rPr>
          <w:rFonts w:asciiTheme="minorHAnsi" w:hAnsiTheme="minorHAnsi" w:cstheme="minorHAnsi"/>
          <w:color w:val="0033A0"/>
          <w:sz w:val="22"/>
          <w:szCs w:val="22"/>
        </w:rPr>
        <w:t>/la</w:t>
      </w:r>
      <w:r w:rsidRPr="00B67283">
        <w:rPr>
          <w:rFonts w:asciiTheme="minorHAnsi" w:hAnsiTheme="minorHAnsi" w:cstheme="minorHAnsi"/>
          <w:color w:val="0033A0"/>
          <w:sz w:val="22"/>
          <w:szCs w:val="22"/>
        </w:rPr>
        <w:t xml:space="preserve"> </w:t>
      </w:r>
      <w:proofErr w:type="spellStart"/>
      <w:r w:rsidRPr="00B67283">
        <w:rPr>
          <w:rFonts w:asciiTheme="minorHAnsi" w:hAnsiTheme="minorHAnsi" w:cstheme="minorHAnsi"/>
          <w:color w:val="0033A0"/>
          <w:sz w:val="22"/>
          <w:szCs w:val="22"/>
        </w:rPr>
        <w:t>candidat</w:t>
      </w:r>
      <w:r>
        <w:rPr>
          <w:rFonts w:asciiTheme="minorHAnsi" w:hAnsiTheme="minorHAnsi" w:cstheme="minorHAnsi"/>
          <w:color w:val="0033A0"/>
          <w:sz w:val="22"/>
          <w:szCs w:val="22"/>
        </w:rPr>
        <w:t>-e</w:t>
      </w:r>
      <w:proofErr w:type="spellEnd"/>
      <w:r>
        <w:rPr>
          <w:rFonts w:asciiTheme="minorHAnsi" w:hAnsiTheme="minorHAnsi" w:cstheme="minorHAnsi"/>
          <w:color w:val="0033A0"/>
          <w:sz w:val="22"/>
          <w:szCs w:val="22"/>
        </w:rPr>
        <w:t xml:space="preserve"> </w:t>
      </w:r>
      <w:r w:rsidRPr="00B67283">
        <w:rPr>
          <w:rFonts w:asciiTheme="minorHAnsi" w:hAnsiTheme="minorHAnsi" w:cstheme="minorHAnsi"/>
          <w:color w:val="0033A0"/>
          <w:sz w:val="22"/>
          <w:szCs w:val="22"/>
        </w:rPr>
        <w:t>peut, dans une période de 5 ans à compter de la date de notification de la première validation d'un DC, se présenter et valider le(s) DC restant(s).</w:t>
      </w:r>
    </w:p>
    <w:p w:rsidR="00AF3536" w:rsidRDefault="00AF3536" w:rsidP="00AF35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Theme="minorHAnsi" w:hAnsiTheme="minorHAnsi" w:cstheme="minorHAnsi"/>
          <w:color w:val="0033A0"/>
          <w:sz w:val="22"/>
          <w:szCs w:val="22"/>
        </w:rPr>
      </w:pPr>
    </w:p>
    <w:p w:rsidR="00AF3536" w:rsidRPr="00495030" w:rsidRDefault="00AF3536" w:rsidP="00AF3536">
      <w:pPr>
        <w:pStyle w:val="Dfaut"/>
        <w:jc w:val="both"/>
        <w:rPr>
          <w:rFonts w:asciiTheme="minorHAnsi" w:hAnsiTheme="minorHAnsi" w:cstheme="minorHAnsi"/>
          <w:b/>
          <w:color w:val="93328E"/>
          <w:sz w:val="22"/>
          <w:szCs w:val="22"/>
        </w:rPr>
      </w:pPr>
      <w:r w:rsidRPr="00495030">
        <w:rPr>
          <w:rFonts w:asciiTheme="minorHAnsi" w:hAnsiTheme="minorHAnsi" w:cstheme="minorHAnsi"/>
          <w:b/>
          <w:color w:val="93328E"/>
          <w:sz w:val="22"/>
          <w:szCs w:val="22"/>
        </w:rPr>
        <w:t>Les parcours individualisés :</w:t>
      </w:r>
    </w:p>
    <w:p w:rsidR="00AF3536" w:rsidRDefault="00AF3536" w:rsidP="00AF3536">
      <w:pPr>
        <w:jc w:val="both"/>
        <w:rPr>
          <w:rFonts w:asciiTheme="minorHAnsi" w:hAnsiTheme="minorHAnsi" w:cstheme="minorHAnsi"/>
          <w:color w:val="0033A0"/>
          <w:sz w:val="22"/>
          <w:szCs w:val="22"/>
        </w:rPr>
      </w:pPr>
      <w:r w:rsidRPr="005C3F83">
        <w:rPr>
          <w:rFonts w:asciiTheme="minorHAnsi" w:hAnsiTheme="minorHAnsi" w:cstheme="minorHAnsi"/>
          <w:color w:val="0033A0"/>
          <w:sz w:val="22"/>
          <w:szCs w:val="22"/>
        </w:rPr>
        <w:t xml:space="preserve">Pour rappel : </w:t>
      </w:r>
    </w:p>
    <w:p w:rsidR="00AF3536" w:rsidRPr="00495030" w:rsidRDefault="00AF3536" w:rsidP="00AF3536">
      <w:pPr>
        <w:pStyle w:val="Paragraphedeliste"/>
        <w:numPr>
          <w:ilvl w:val="0"/>
          <w:numId w:val="1"/>
        </w:numPr>
        <w:jc w:val="both"/>
        <w:rPr>
          <w:rFonts w:asciiTheme="minorHAnsi" w:hAnsiTheme="minorHAnsi" w:cstheme="minorHAnsi"/>
          <w:color w:val="0033A0"/>
          <w:sz w:val="22"/>
          <w:szCs w:val="22"/>
        </w:rPr>
      </w:pPr>
      <w:r w:rsidRPr="00495030">
        <w:rPr>
          <w:rFonts w:asciiTheme="minorHAnsi" w:hAnsiTheme="minorHAnsi" w:cstheme="minorHAnsi"/>
          <w:color w:val="0033A0"/>
          <w:sz w:val="22"/>
          <w:szCs w:val="22"/>
        </w:rPr>
        <w:t>Dans le cadre d'une dispense d'un domaine de formation, le</w:t>
      </w:r>
      <w:r>
        <w:rPr>
          <w:rFonts w:asciiTheme="minorHAnsi" w:hAnsiTheme="minorHAnsi" w:cstheme="minorHAnsi"/>
          <w:color w:val="0033A0"/>
          <w:sz w:val="22"/>
          <w:szCs w:val="22"/>
        </w:rPr>
        <w:t>/la</w:t>
      </w:r>
      <w:r w:rsidRPr="00495030">
        <w:rPr>
          <w:rFonts w:asciiTheme="minorHAnsi" w:hAnsiTheme="minorHAnsi" w:cstheme="minorHAnsi"/>
          <w:color w:val="0033A0"/>
          <w:sz w:val="22"/>
          <w:szCs w:val="22"/>
        </w:rPr>
        <w:t xml:space="preserve"> </w:t>
      </w:r>
      <w:proofErr w:type="spellStart"/>
      <w:r w:rsidRPr="00495030">
        <w:rPr>
          <w:rFonts w:asciiTheme="minorHAnsi" w:hAnsiTheme="minorHAnsi" w:cstheme="minorHAnsi"/>
          <w:color w:val="0033A0"/>
          <w:sz w:val="22"/>
          <w:szCs w:val="22"/>
        </w:rPr>
        <w:t>candidat</w:t>
      </w:r>
      <w:r>
        <w:rPr>
          <w:rFonts w:asciiTheme="minorHAnsi" w:hAnsiTheme="minorHAnsi" w:cstheme="minorHAnsi"/>
          <w:color w:val="0033A0"/>
          <w:sz w:val="22"/>
          <w:szCs w:val="22"/>
        </w:rPr>
        <w:t>-e</w:t>
      </w:r>
      <w:proofErr w:type="spellEnd"/>
      <w:r w:rsidRPr="00495030">
        <w:rPr>
          <w:rFonts w:asciiTheme="minorHAnsi" w:hAnsiTheme="minorHAnsi" w:cstheme="minorHAnsi"/>
          <w:color w:val="0033A0"/>
          <w:sz w:val="22"/>
          <w:szCs w:val="22"/>
        </w:rPr>
        <w:t xml:space="preserve"> est </w:t>
      </w:r>
      <w:proofErr w:type="spellStart"/>
      <w:r w:rsidRPr="00495030">
        <w:rPr>
          <w:rFonts w:asciiTheme="minorHAnsi" w:hAnsiTheme="minorHAnsi" w:cstheme="minorHAnsi"/>
          <w:color w:val="0033A0"/>
          <w:sz w:val="22"/>
          <w:szCs w:val="22"/>
        </w:rPr>
        <w:t>dispensé</w:t>
      </w:r>
      <w:r>
        <w:rPr>
          <w:rFonts w:asciiTheme="minorHAnsi" w:hAnsiTheme="minorHAnsi" w:cstheme="minorHAnsi"/>
          <w:color w:val="0033A0"/>
          <w:sz w:val="22"/>
          <w:szCs w:val="22"/>
        </w:rPr>
        <w:t>-e</w:t>
      </w:r>
      <w:proofErr w:type="spellEnd"/>
      <w:r w:rsidRPr="00495030">
        <w:rPr>
          <w:rFonts w:asciiTheme="minorHAnsi" w:hAnsiTheme="minorHAnsi" w:cstheme="minorHAnsi"/>
          <w:color w:val="0033A0"/>
          <w:sz w:val="22"/>
          <w:szCs w:val="22"/>
        </w:rPr>
        <w:t xml:space="preserve"> de la totalité des enseignements du domaine de compétences considéré, du parcours de stage lié au domaine et des épreuves de certification et contrôle continu liés à ce même domaine.</w:t>
      </w:r>
    </w:p>
    <w:p w:rsidR="00AF3536" w:rsidRPr="00495030" w:rsidRDefault="00AF3536" w:rsidP="00AF3536">
      <w:pPr>
        <w:pStyle w:val="Paragraphedeliste"/>
        <w:numPr>
          <w:ilvl w:val="0"/>
          <w:numId w:val="1"/>
        </w:numPr>
        <w:jc w:val="both"/>
        <w:rPr>
          <w:rFonts w:asciiTheme="minorHAnsi" w:hAnsiTheme="minorHAnsi" w:cstheme="minorHAnsi"/>
          <w:color w:val="0033A0"/>
          <w:sz w:val="22"/>
          <w:szCs w:val="22"/>
        </w:rPr>
      </w:pPr>
      <w:r w:rsidRPr="00495030">
        <w:rPr>
          <w:rFonts w:asciiTheme="minorHAnsi" w:hAnsiTheme="minorHAnsi" w:cstheme="minorHAnsi"/>
          <w:color w:val="0033A0"/>
          <w:sz w:val="22"/>
          <w:szCs w:val="22"/>
        </w:rPr>
        <w:t>Dans le cadre des allègements, le</w:t>
      </w:r>
      <w:r>
        <w:rPr>
          <w:rFonts w:asciiTheme="minorHAnsi" w:hAnsiTheme="minorHAnsi" w:cstheme="minorHAnsi"/>
          <w:color w:val="0033A0"/>
          <w:sz w:val="22"/>
          <w:szCs w:val="22"/>
        </w:rPr>
        <w:t>/la</w:t>
      </w:r>
      <w:r w:rsidRPr="00495030">
        <w:rPr>
          <w:rFonts w:asciiTheme="minorHAnsi" w:hAnsiTheme="minorHAnsi" w:cstheme="minorHAnsi"/>
          <w:color w:val="0033A0"/>
          <w:sz w:val="22"/>
          <w:szCs w:val="22"/>
        </w:rPr>
        <w:t xml:space="preserve"> </w:t>
      </w:r>
      <w:proofErr w:type="spellStart"/>
      <w:r w:rsidRPr="00495030">
        <w:rPr>
          <w:rFonts w:asciiTheme="minorHAnsi" w:hAnsiTheme="minorHAnsi" w:cstheme="minorHAnsi"/>
          <w:color w:val="0033A0"/>
          <w:sz w:val="22"/>
          <w:szCs w:val="22"/>
        </w:rPr>
        <w:t>candidat</w:t>
      </w:r>
      <w:r>
        <w:rPr>
          <w:rFonts w:asciiTheme="minorHAnsi" w:hAnsiTheme="minorHAnsi" w:cstheme="minorHAnsi"/>
          <w:color w:val="0033A0"/>
          <w:sz w:val="22"/>
          <w:szCs w:val="22"/>
        </w:rPr>
        <w:t>-e</w:t>
      </w:r>
      <w:proofErr w:type="spellEnd"/>
      <w:r w:rsidRPr="00495030">
        <w:rPr>
          <w:rFonts w:asciiTheme="minorHAnsi" w:hAnsiTheme="minorHAnsi" w:cstheme="minorHAnsi"/>
          <w:color w:val="0033A0"/>
          <w:sz w:val="22"/>
          <w:szCs w:val="22"/>
        </w:rPr>
        <w:t xml:space="preserve"> ne participe pas aux enseignements, sujets à allègements, mais doit se présenter aux épreuves de contrôle continu et épreuves de certification. </w:t>
      </w:r>
    </w:p>
    <w:p w:rsidR="00AF3536" w:rsidRDefault="00AF3536" w:rsidP="00AF3536">
      <w:pPr>
        <w:jc w:val="both"/>
        <w:rPr>
          <w:rFonts w:asciiTheme="minorHAnsi" w:hAnsiTheme="minorHAnsi" w:cstheme="minorHAnsi"/>
          <w:color w:val="0033A0"/>
          <w:sz w:val="22"/>
          <w:szCs w:val="22"/>
        </w:rPr>
      </w:pPr>
    </w:p>
    <w:p w:rsidR="00AF3536" w:rsidRPr="005C3F83" w:rsidRDefault="00AF3536" w:rsidP="00AF3536">
      <w:pPr>
        <w:jc w:val="both"/>
        <w:rPr>
          <w:rFonts w:asciiTheme="minorHAnsi" w:hAnsiTheme="minorHAnsi" w:cstheme="minorHAnsi"/>
          <w:color w:val="0033A0"/>
          <w:sz w:val="22"/>
          <w:szCs w:val="22"/>
        </w:rPr>
      </w:pPr>
      <w:r w:rsidRPr="005C3F83">
        <w:rPr>
          <w:rFonts w:asciiTheme="minorHAnsi" w:hAnsiTheme="minorHAnsi" w:cstheme="minorHAnsi"/>
          <w:color w:val="0033A0"/>
          <w:sz w:val="22"/>
          <w:szCs w:val="22"/>
        </w:rPr>
        <w:t>Une information précise à ce sujet vous sera communiquée lors des épreuves.</w:t>
      </w:r>
    </w:p>
    <w:p w:rsidR="00AF3536" w:rsidRPr="005C3F83" w:rsidRDefault="00AF3536" w:rsidP="00AF3536">
      <w:pPr>
        <w:jc w:val="both"/>
        <w:rPr>
          <w:rFonts w:asciiTheme="minorHAnsi" w:hAnsiTheme="minorHAnsi" w:cstheme="minorHAnsi"/>
          <w:color w:val="0033A0"/>
          <w:sz w:val="22"/>
          <w:szCs w:val="22"/>
        </w:rPr>
      </w:pPr>
    </w:p>
    <w:p w:rsidR="00AF3536" w:rsidRDefault="00AF3536" w:rsidP="00AF3536">
      <w:pPr>
        <w:pStyle w:val="Dfaut"/>
        <w:jc w:val="both"/>
        <w:rPr>
          <w:rFonts w:asciiTheme="minorHAnsi" w:hAnsiTheme="minorHAnsi" w:cstheme="minorHAnsi"/>
          <w:b/>
          <w:color w:val="93328E"/>
          <w:sz w:val="22"/>
          <w:szCs w:val="22"/>
        </w:rPr>
      </w:pPr>
      <w:r w:rsidRPr="00495030">
        <w:rPr>
          <w:rFonts w:asciiTheme="minorHAnsi" w:hAnsiTheme="minorHAnsi" w:cstheme="minorHAnsi"/>
          <w:b/>
          <w:color w:val="93328E"/>
          <w:sz w:val="22"/>
          <w:szCs w:val="22"/>
        </w:rPr>
        <w:t>Les allègements :</w:t>
      </w:r>
    </w:p>
    <w:p w:rsidR="00AF3536" w:rsidRPr="00B67283" w:rsidRDefault="00AF3536" w:rsidP="00AF35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Theme="minorHAnsi" w:hAnsiTheme="minorHAnsi" w:cstheme="minorHAnsi"/>
          <w:color w:val="0033A0"/>
          <w:sz w:val="22"/>
          <w:szCs w:val="22"/>
        </w:rPr>
      </w:pPr>
      <w:r w:rsidRPr="00B67283">
        <w:rPr>
          <w:rFonts w:asciiTheme="minorHAnsi" w:hAnsiTheme="minorHAnsi" w:cstheme="minorHAnsi"/>
          <w:color w:val="0033A0"/>
          <w:sz w:val="22"/>
          <w:szCs w:val="22"/>
        </w:rPr>
        <w:t>L'arrêté du 20 juin 2007, réglementant la formation de moniteur éducateur, prévoit l'application d'allégements de formation tant sur le plan théorique que pratique pour les candidats</w:t>
      </w:r>
      <w:r>
        <w:rPr>
          <w:rFonts w:asciiTheme="minorHAnsi" w:hAnsiTheme="minorHAnsi" w:cstheme="minorHAnsi"/>
          <w:color w:val="0033A0"/>
          <w:sz w:val="22"/>
          <w:szCs w:val="22"/>
        </w:rPr>
        <w:t>-es</w:t>
      </w:r>
      <w:r w:rsidRPr="00B67283">
        <w:rPr>
          <w:rFonts w:asciiTheme="minorHAnsi" w:hAnsiTheme="minorHAnsi" w:cstheme="minorHAnsi"/>
          <w:color w:val="0033A0"/>
          <w:sz w:val="22"/>
          <w:szCs w:val="22"/>
        </w:rPr>
        <w:t xml:space="preserve"> titulaires des diplômes suivants : </w:t>
      </w:r>
    </w:p>
    <w:p w:rsidR="00AF3536" w:rsidRPr="00B67283" w:rsidRDefault="00AF3536" w:rsidP="00AF3536">
      <w:pPr>
        <w:numPr>
          <w:ilvl w:val="0"/>
          <w:numId w:val="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Theme="minorHAnsi" w:hAnsiTheme="minorHAnsi" w:cstheme="minorHAnsi"/>
          <w:color w:val="0033A0"/>
          <w:sz w:val="22"/>
          <w:szCs w:val="22"/>
        </w:rPr>
      </w:pPr>
      <w:r w:rsidRPr="00B67283">
        <w:rPr>
          <w:rFonts w:asciiTheme="minorHAnsi" w:hAnsiTheme="minorHAnsi" w:cstheme="minorHAnsi"/>
          <w:color w:val="0033A0"/>
          <w:sz w:val="22"/>
          <w:szCs w:val="22"/>
        </w:rPr>
        <w:t>Diplôme d'Etat de Technicien de l'Intervention Sociale et Familiale,</w:t>
      </w:r>
    </w:p>
    <w:p w:rsidR="00AF3536" w:rsidRPr="00B67283" w:rsidRDefault="00AF3536" w:rsidP="00AF3536">
      <w:pPr>
        <w:numPr>
          <w:ilvl w:val="0"/>
          <w:numId w:val="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Theme="minorHAnsi" w:hAnsiTheme="minorHAnsi" w:cstheme="minorHAnsi"/>
          <w:color w:val="0033A0"/>
          <w:sz w:val="22"/>
          <w:szCs w:val="22"/>
        </w:rPr>
      </w:pPr>
      <w:r w:rsidRPr="00B67283">
        <w:rPr>
          <w:rFonts w:asciiTheme="minorHAnsi" w:hAnsiTheme="minorHAnsi" w:cstheme="minorHAnsi"/>
          <w:color w:val="0033A0"/>
          <w:sz w:val="22"/>
          <w:szCs w:val="22"/>
        </w:rPr>
        <w:t>Baccalauréat Professionnel Services de Proximité et Vie Locale,</w:t>
      </w:r>
    </w:p>
    <w:p w:rsidR="00AF3536" w:rsidRPr="00B67283" w:rsidRDefault="00AF3536" w:rsidP="00AF3536">
      <w:pPr>
        <w:numPr>
          <w:ilvl w:val="0"/>
          <w:numId w:val="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Theme="minorHAnsi" w:hAnsiTheme="minorHAnsi" w:cstheme="minorHAnsi"/>
          <w:color w:val="0033A0"/>
          <w:sz w:val="22"/>
          <w:szCs w:val="22"/>
        </w:rPr>
      </w:pPr>
      <w:r w:rsidRPr="00B67283">
        <w:rPr>
          <w:rFonts w:asciiTheme="minorHAnsi" w:hAnsiTheme="minorHAnsi" w:cstheme="minorHAnsi"/>
          <w:color w:val="0033A0"/>
          <w:sz w:val="22"/>
          <w:szCs w:val="22"/>
        </w:rPr>
        <w:t>BEATEP spécialité « Activité Sociale et Vie Locale » ou BP JEPS « Animation Sociale »,</w:t>
      </w:r>
    </w:p>
    <w:p w:rsidR="00AF3536" w:rsidRPr="00B67283" w:rsidRDefault="00AF3536" w:rsidP="00AF3536">
      <w:pPr>
        <w:numPr>
          <w:ilvl w:val="0"/>
          <w:numId w:val="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Theme="minorHAnsi" w:hAnsiTheme="minorHAnsi" w:cstheme="minorHAnsi"/>
          <w:color w:val="0033A0"/>
          <w:sz w:val="22"/>
          <w:szCs w:val="22"/>
        </w:rPr>
      </w:pPr>
      <w:r w:rsidRPr="00B67283">
        <w:rPr>
          <w:rFonts w:asciiTheme="minorHAnsi" w:hAnsiTheme="minorHAnsi" w:cstheme="minorHAnsi"/>
          <w:color w:val="0033A0"/>
          <w:sz w:val="22"/>
          <w:szCs w:val="22"/>
        </w:rPr>
        <w:t>Diplôme d'Etat d'Auxiliaire de Vie Sociale ou mention complémentaire Aide à Domicile,</w:t>
      </w:r>
    </w:p>
    <w:p w:rsidR="00AF3536" w:rsidRPr="00B67283" w:rsidRDefault="00AF3536" w:rsidP="00AF3536">
      <w:pPr>
        <w:numPr>
          <w:ilvl w:val="0"/>
          <w:numId w:val="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Theme="minorHAnsi" w:hAnsiTheme="minorHAnsi" w:cstheme="minorHAnsi"/>
          <w:color w:val="0033A0"/>
          <w:sz w:val="22"/>
          <w:szCs w:val="22"/>
        </w:rPr>
      </w:pPr>
      <w:r w:rsidRPr="00B67283">
        <w:rPr>
          <w:rFonts w:asciiTheme="minorHAnsi" w:hAnsiTheme="minorHAnsi" w:cstheme="minorHAnsi"/>
          <w:color w:val="0033A0"/>
          <w:sz w:val="22"/>
          <w:szCs w:val="22"/>
        </w:rPr>
        <w:t>Diplôme d'Etat d'Assistant Familial,</w:t>
      </w:r>
    </w:p>
    <w:p w:rsidR="00AF3536" w:rsidRPr="00B67283" w:rsidRDefault="00AF3536" w:rsidP="00AF3536">
      <w:pPr>
        <w:numPr>
          <w:ilvl w:val="0"/>
          <w:numId w:val="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Theme="minorHAnsi" w:hAnsiTheme="minorHAnsi" w:cstheme="minorHAnsi"/>
          <w:color w:val="0033A0"/>
          <w:sz w:val="22"/>
          <w:szCs w:val="22"/>
        </w:rPr>
      </w:pPr>
      <w:r w:rsidRPr="00B67283">
        <w:rPr>
          <w:rFonts w:asciiTheme="minorHAnsi" w:hAnsiTheme="minorHAnsi" w:cstheme="minorHAnsi"/>
          <w:color w:val="0033A0"/>
          <w:sz w:val="22"/>
          <w:szCs w:val="22"/>
        </w:rPr>
        <w:t>Diplôme d'Etat d'Aide Médico Psychologique,</w:t>
      </w:r>
    </w:p>
    <w:p w:rsidR="00AF3536" w:rsidRPr="00B67283" w:rsidRDefault="00AF3536" w:rsidP="00AF3536">
      <w:pPr>
        <w:numPr>
          <w:ilvl w:val="0"/>
          <w:numId w:val="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Theme="minorHAnsi" w:hAnsiTheme="minorHAnsi" w:cstheme="minorHAnsi"/>
          <w:color w:val="0033A0"/>
          <w:sz w:val="22"/>
          <w:szCs w:val="22"/>
        </w:rPr>
      </w:pPr>
      <w:r w:rsidRPr="00B67283">
        <w:rPr>
          <w:rFonts w:asciiTheme="minorHAnsi" w:hAnsiTheme="minorHAnsi" w:cstheme="minorHAnsi"/>
          <w:color w:val="0033A0"/>
          <w:sz w:val="22"/>
          <w:szCs w:val="22"/>
        </w:rPr>
        <w:t>Diplôme d’Etat Accompagnant Educatif et Social,</w:t>
      </w:r>
    </w:p>
    <w:p w:rsidR="00AF3536" w:rsidRPr="00B67283" w:rsidRDefault="00AF3536" w:rsidP="00AF3536">
      <w:pPr>
        <w:numPr>
          <w:ilvl w:val="0"/>
          <w:numId w:val="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Theme="minorHAnsi" w:hAnsiTheme="minorHAnsi" w:cstheme="minorHAnsi"/>
          <w:color w:val="0033A0"/>
          <w:sz w:val="22"/>
          <w:szCs w:val="22"/>
        </w:rPr>
      </w:pPr>
      <w:r w:rsidRPr="00B67283">
        <w:rPr>
          <w:rFonts w:asciiTheme="minorHAnsi" w:hAnsiTheme="minorHAnsi" w:cstheme="minorHAnsi"/>
          <w:color w:val="0033A0"/>
          <w:sz w:val="22"/>
          <w:szCs w:val="22"/>
        </w:rPr>
        <w:t>Titre Professionnel de Technicien Médiation Services.</w:t>
      </w:r>
    </w:p>
    <w:p w:rsidR="00AF3536" w:rsidRPr="00B67283" w:rsidRDefault="00AF3536" w:rsidP="00AF35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Theme="minorHAnsi" w:hAnsiTheme="minorHAnsi" w:cstheme="minorHAnsi"/>
          <w:color w:val="0033A0"/>
          <w:sz w:val="22"/>
          <w:szCs w:val="22"/>
        </w:rPr>
      </w:pPr>
    </w:p>
    <w:p w:rsidR="00AF3536" w:rsidRPr="00B67283" w:rsidRDefault="00AF3536" w:rsidP="00AF35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Theme="minorHAnsi" w:hAnsiTheme="minorHAnsi" w:cstheme="minorHAnsi"/>
          <w:color w:val="0033A0"/>
          <w:sz w:val="22"/>
          <w:szCs w:val="22"/>
        </w:rPr>
      </w:pPr>
      <w:r w:rsidRPr="00B67283">
        <w:rPr>
          <w:rFonts w:asciiTheme="minorHAnsi" w:hAnsiTheme="minorHAnsi" w:cstheme="minorHAnsi"/>
          <w:color w:val="0033A0"/>
          <w:sz w:val="22"/>
          <w:szCs w:val="22"/>
        </w:rPr>
        <w:t>Des allégements de formation théorique ou de stages complémentaires peuvent en outre être accordés aux candidats</w:t>
      </w:r>
      <w:r>
        <w:rPr>
          <w:rFonts w:asciiTheme="minorHAnsi" w:hAnsiTheme="minorHAnsi" w:cstheme="minorHAnsi"/>
          <w:color w:val="0033A0"/>
          <w:sz w:val="22"/>
          <w:szCs w:val="22"/>
        </w:rPr>
        <w:t>-es</w:t>
      </w:r>
      <w:r w:rsidRPr="00B67283">
        <w:rPr>
          <w:rFonts w:asciiTheme="minorHAnsi" w:hAnsiTheme="minorHAnsi" w:cstheme="minorHAnsi"/>
          <w:color w:val="0033A0"/>
          <w:sz w:val="22"/>
          <w:szCs w:val="22"/>
        </w:rPr>
        <w:t xml:space="preserve"> titulaires d'un diplôme de l'enseignement supérieur.</w:t>
      </w:r>
    </w:p>
    <w:p w:rsidR="00AF3536" w:rsidRPr="00B67283" w:rsidRDefault="00AF3536" w:rsidP="00AF35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Theme="minorHAnsi" w:hAnsiTheme="minorHAnsi" w:cstheme="minorHAnsi"/>
          <w:color w:val="0033A0"/>
          <w:sz w:val="22"/>
          <w:szCs w:val="22"/>
        </w:rPr>
      </w:pPr>
    </w:p>
    <w:p w:rsidR="00AF3536" w:rsidRPr="00B67283" w:rsidRDefault="00AF3536" w:rsidP="00AF35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Theme="minorHAnsi" w:hAnsiTheme="minorHAnsi" w:cstheme="minorHAnsi"/>
          <w:color w:val="0033A0"/>
          <w:sz w:val="22"/>
          <w:szCs w:val="22"/>
        </w:rPr>
      </w:pPr>
      <w:r w:rsidRPr="00B67283">
        <w:rPr>
          <w:rFonts w:asciiTheme="minorHAnsi" w:hAnsiTheme="minorHAnsi" w:cstheme="minorHAnsi"/>
          <w:color w:val="0033A0"/>
          <w:sz w:val="22"/>
          <w:szCs w:val="22"/>
        </w:rPr>
        <w:t>Si vous êtes titulaire d'un de ces diplômes, vous pouvez après obtention des épreuves d’admission, formuler une demande d'allègement au directeur du centre de formation. Votre situation est étudiée avec le responsable de formation pour l'élaboration de votre programme de formation personnalisé. Ce projet est ensuite proposé à la commission pédagogique du centre de formation pour validation et transmis à la D</w:t>
      </w:r>
      <w:r>
        <w:rPr>
          <w:rFonts w:asciiTheme="minorHAnsi" w:hAnsiTheme="minorHAnsi" w:cstheme="minorHAnsi"/>
          <w:color w:val="0033A0"/>
          <w:sz w:val="22"/>
          <w:szCs w:val="22"/>
        </w:rPr>
        <w:t>REETS</w:t>
      </w:r>
      <w:r w:rsidRPr="00B67283">
        <w:rPr>
          <w:rFonts w:asciiTheme="minorHAnsi" w:hAnsiTheme="minorHAnsi" w:cstheme="minorHAnsi"/>
          <w:color w:val="0033A0"/>
          <w:sz w:val="22"/>
          <w:szCs w:val="22"/>
        </w:rPr>
        <w:t>.</w:t>
      </w:r>
    </w:p>
    <w:p w:rsidR="00AF3536" w:rsidRPr="00B67283" w:rsidRDefault="00AF3536" w:rsidP="00AF35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Theme="minorHAnsi" w:hAnsiTheme="minorHAnsi" w:cstheme="minorHAnsi"/>
          <w:color w:val="0033A0"/>
          <w:sz w:val="22"/>
          <w:szCs w:val="22"/>
        </w:rPr>
      </w:pPr>
    </w:p>
    <w:p w:rsidR="00AF3536" w:rsidRDefault="00AF3536" w:rsidP="00AF35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Theme="minorHAnsi" w:hAnsiTheme="minorHAnsi" w:cstheme="minorHAnsi"/>
          <w:color w:val="0033A0"/>
          <w:sz w:val="22"/>
          <w:szCs w:val="22"/>
        </w:rPr>
      </w:pPr>
    </w:p>
    <w:p w:rsidR="00AF3536" w:rsidRDefault="00AF3536" w:rsidP="00AF35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Theme="minorHAnsi" w:hAnsiTheme="minorHAnsi" w:cstheme="minorHAnsi"/>
          <w:color w:val="0033A0"/>
          <w:sz w:val="22"/>
          <w:szCs w:val="22"/>
        </w:rPr>
      </w:pPr>
    </w:p>
    <w:p w:rsidR="00AF3536" w:rsidRDefault="00AF3536" w:rsidP="00AF35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Theme="minorHAnsi" w:hAnsiTheme="minorHAnsi" w:cstheme="minorHAnsi"/>
          <w:color w:val="0033A0"/>
          <w:sz w:val="22"/>
          <w:szCs w:val="22"/>
        </w:rPr>
      </w:pPr>
    </w:p>
    <w:p w:rsidR="00AF3536" w:rsidRDefault="00AF3536" w:rsidP="00AF35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Theme="minorHAnsi" w:hAnsiTheme="minorHAnsi" w:cstheme="minorHAnsi"/>
          <w:color w:val="0033A0"/>
          <w:sz w:val="22"/>
          <w:szCs w:val="22"/>
        </w:rPr>
      </w:pPr>
    </w:p>
    <w:p w:rsidR="00AF3536" w:rsidRDefault="00AF3536" w:rsidP="00AF35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Theme="minorHAnsi" w:hAnsiTheme="minorHAnsi" w:cstheme="minorHAnsi"/>
          <w:color w:val="0033A0"/>
          <w:sz w:val="22"/>
          <w:szCs w:val="22"/>
        </w:rPr>
      </w:pPr>
    </w:p>
    <w:p w:rsidR="00AF3536" w:rsidRPr="00B67283" w:rsidRDefault="00AF3536" w:rsidP="00AF35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Theme="minorHAnsi" w:hAnsiTheme="minorHAnsi" w:cstheme="minorHAnsi"/>
          <w:color w:val="0033A0"/>
          <w:sz w:val="22"/>
          <w:szCs w:val="22"/>
        </w:rPr>
      </w:pPr>
      <w:r w:rsidRPr="00B67283">
        <w:rPr>
          <w:rFonts w:asciiTheme="minorHAnsi" w:hAnsiTheme="minorHAnsi" w:cstheme="minorHAnsi"/>
          <w:color w:val="0033A0"/>
          <w:sz w:val="22"/>
          <w:szCs w:val="22"/>
        </w:rPr>
        <w:t xml:space="preserve">Les allègements portant sur des contenus de formation et/ou durée de stage, n'entraînent pas automatiquement de réduction de l'amplitude de formation. </w:t>
      </w:r>
    </w:p>
    <w:p w:rsidR="00AF3536" w:rsidRDefault="00AF3536" w:rsidP="00AF35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Theme="minorHAnsi" w:hAnsiTheme="minorHAnsi" w:cstheme="minorHAnsi"/>
          <w:color w:val="0033A0"/>
          <w:sz w:val="22"/>
          <w:szCs w:val="22"/>
        </w:rPr>
      </w:pPr>
    </w:p>
    <w:p w:rsidR="00AF3536" w:rsidRPr="00B67283" w:rsidRDefault="00AF3536" w:rsidP="00AF3536">
      <w:pPr>
        <w:pStyle w:val="Dfaut"/>
        <w:jc w:val="both"/>
        <w:rPr>
          <w:rFonts w:asciiTheme="minorHAnsi" w:hAnsiTheme="minorHAnsi" w:cstheme="minorHAnsi"/>
          <w:b/>
          <w:color w:val="93328E"/>
          <w:sz w:val="22"/>
          <w:szCs w:val="22"/>
        </w:rPr>
      </w:pPr>
      <w:r w:rsidRPr="00B67283">
        <w:rPr>
          <w:rFonts w:asciiTheme="minorHAnsi" w:hAnsiTheme="minorHAnsi" w:cstheme="minorHAnsi"/>
          <w:b/>
          <w:color w:val="93328E"/>
          <w:sz w:val="22"/>
          <w:szCs w:val="22"/>
        </w:rPr>
        <w:t>Les dispenses :</w:t>
      </w:r>
    </w:p>
    <w:p w:rsidR="00AF3536" w:rsidRPr="00B67283" w:rsidRDefault="00AF3536" w:rsidP="00AF35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Theme="minorHAnsi" w:hAnsiTheme="minorHAnsi" w:cstheme="minorHAnsi"/>
          <w:color w:val="0033A0"/>
          <w:sz w:val="22"/>
          <w:szCs w:val="22"/>
        </w:rPr>
      </w:pPr>
      <w:r w:rsidRPr="00B67283">
        <w:rPr>
          <w:rFonts w:asciiTheme="minorHAnsi" w:hAnsiTheme="minorHAnsi" w:cstheme="minorHAnsi"/>
          <w:color w:val="0033A0"/>
          <w:sz w:val="22"/>
          <w:szCs w:val="22"/>
        </w:rPr>
        <w:t>Le tableau figurant en annexe IV de l'arrêté du 20 juin 2007 relatif au DEME, et présenté ci-dessous, précise par ailleurs, les dispenses de domaines de formation et des épreuves de certification afférentes dont bénéficient certains candidats</w:t>
      </w:r>
      <w:r>
        <w:rPr>
          <w:rFonts w:asciiTheme="minorHAnsi" w:hAnsiTheme="minorHAnsi" w:cstheme="minorHAnsi"/>
          <w:color w:val="0033A0"/>
          <w:sz w:val="22"/>
          <w:szCs w:val="22"/>
        </w:rPr>
        <w:t>-es</w:t>
      </w:r>
      <w:r w:rsidRPr="00B67283">
        <w:rPr>
          <w:rFonts w:asciiTheme="minorHAnsi" w:hAnsiTheme="minorHAnsi" w:cstheme="minorHAnsi"/>
          <w:color w:val="0033A0"/>
          <w:sz w:val="22"/>
          <w:szCs w:val="22"/>
        </w:rPr>
        <w:t>, titulaires des diplômes, certificats et titres qui y sont mentionnés.</w:t>
      </w:r>
    </w:p>
    <w:p w:rsidR="00AF3536" w:rsidRPr="00B67283" w:rsidRDefault="00AF3536" w:rsidP="00AF35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Theme="minorHAnsi" w:hAnsiTheme="minorHAnsi" w:cstheme="minorHAnsi"/>
          <w:color w:val="0033A0"/>
          <w:sz w:val="22"/>
          <w:szCs w:val="22"/>
        </w:rPr>
      </w:pPr>
    </w:p>
    <w:p w:rsidR="00AF3536" w:rsidRPr="00B67283" w:rsidRDefault="00AF3536" w:rsidP="00AF35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Theme="minorHAnsi" w:hAnsiTheme="minorHAnsi" w:cstheme="minorHAnsi"/>
          <w:color w:val="0033A0"/>
          <w:sz w:val="22"/>
          <w:szCs w:val="22"/>
        </w:rPr>
      </w:pPr>
      <w:r w:rsidRPr="00B67283">
        <w:rPr>
          <w:rFonts w:asciiTheme="minorHAnsi" w:hAnsiTheme="minorHAnsi" w:cstheme="minorHAnsi"/>
          <w:color w:val="0033A0"/>
          <w:sz w:val="22"/>
          <w:szCs w:val="22"/>
        </w:rPr>
        <w:t>Concernant le parcours de stage de ces candidats</w:t>
      </w:r>
      <w:r>
        <w:rPr>
          <w:rFonts w:asciiTheme="minorHAnsi" w:hAnsiTheme="minorHAnsi" w:cstheme="minorHAnsi"/>
          <w:color w:val="0033A0"/>
          <w:sz w:val="22"/>
          <w:szCs w:val="22"/>
        </w:rPr>
        <w:t>-es</w:t>
      </w:r>
      <w:r w:rsidRPr="00B67283">
        <w:rPr>
          <w:rFonts w:asciiTheme="minorHAnsi" w:hAnsiTheme="minorHAnsi" w:cstheme="minorHAnsi"/>
          <w:color w:val="0033A0"/>
          <w:sz w:val="22"/>
          <w:szCs w:val="22"/>
        </w:rPr>
        <w:t xml:space="preserve">, l'article 6 de l'arrêté précise : </w:t>
      </w:r>
    </w:p>
    <w:p w:rsidR="00AF3536" w:rsidRPr="00B67283" w:rsidRDefault="00AF3536" w:rsidP="00AF35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Theme="minorHAnsi" w:hAnsiTheme="minorHAnsi" w:cstheme="minorHAnsi"/>
          <w:color w:val="0033A0"/>
          <w:sz w:val="22"/>
          <w:szCs w:val="22"/>
        </w:rPr>
      </w:pPr>
      <w:r>
        <w:rPr>
          <w:rFonts w:asciiTheme="minorHAnsi" w:hAnsiTheme="minorHAnsi" w:cstheme="minorHAnsi"/>
          <w:color w:val="0033A0"/>
          <w:sz w:val="22"/>
          <w:szCs w:val="22"/>
        </w:rPr>
        <w:t>« </w:t>
      </w:r>
      <w:r w:rsidRPr="00B67283">
        <w:rPr>
          <w:rFonts w:asciiTheme="minorHAnsi" w:hAnsiTheme="minorHAnsi" w:cstheme="minorHAnsi"/>
          <w:color w:val="0033A0"/>
          <w:sz w:val="22"/>
          <w:szCs w:val="22"/>
        </w:rPr>
        <w:t>Pour les candidats n'ayant pas à valider les quatre domaines de compétences du diplôme, une période de stage minimale de 8 semaines (280 h) est associée à chacun des domaines de formation constitutif de leur programme individualisé de formation.</w:t>
      </w:r>
      <w:r>
        <w:rPr>
          <w:rFonts w:asciiTheme="minorHAnsi" w:hAnsiTheme="minorHAnsi" w:cstheme="minorHAnsi"/>
          <w:color w:val="0033A0"/>
          <w:sz w:val="22"/>
          <w:szCs w:val="22"/>
        </w:rPr>
        <w:t> »</w:t>
      </w:r>
    </w:p>
    <w:p w:rsidR="00AF3536" w:rsidRPr="00B67283" w:rsidRDefault="00AF3536" w:rsidP="00AF35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Theme="minorHAnsi" w:hAnsiTheme="minorHAnsi" w:cstheme="minorHAnsi"/>
          <w:color w:val="0033A0"/>
          <w:sz w:val="22"/>
          <w:szCs w:val="22"/>
        </w:rPr>
      </w:pPr>
    </w:p>
    <w:p w:rsidR="00AF3536" w:rsidRPr="00B67283" w:rsidRDefault="00AF3536" w:rsidP="00AF35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Theme="minorHAnsi" w:hAnsiTheme="minorHAnsi" w:cstheme="minorHAnsi"/>
          <w:color w:val="0033A0"/>
          <w:sz w:val="22"/>
          <w:szCs w:val="22"/>
        </w:rPr>
      </w:pPr>
      <w:r w:rsidRPr="00B67283">
        <w:rPr>
          <w:rFonts w:asciiTheme="minorHAnsi" w:hAnsiTheme="minorHAnsi" w:cstheme="minorHAnsi"/>
          <w:color w:val="0033A0"/>
          <w:sz w:val="22"/>
          <w:szCs w:val="22"/>
        </w:rPr>
        <w:t>Si vous êtes également concerné(e), n'omettez pas de mentionner dans votre courrier adressé au Directeur du centre de formation, votre diplôme certificat ou titre, ainsi que le(s) domaine(s) de compétence dont vous êtes dispensé(e) en vous référant au tableau suivant, de manière à personnaliser votre programme de formation.</w:t>
      </w:r>
    </w:p>
    <w:p w:rsidR="00C50AA2" w:rsidRPr="00C50AA2" w:rsidRDefault="00C50AA2" w:rsidP="00C50AA2"/>
    <w:p w:rsidR="00C50AA2" w:rsidRDefault="00C50AA2" w:rsidP="00C50AA2"/>
    <w:p w:rsidR="00F23D30" w:rsidRDefault="00F23D30" w:rsidP="00C50AA2"/>
    <w:p w:rsidR="00F23D30" w:rsidRDefault="00F23D30" w:rsidP="00C50AA2"/>
    <w:p w:rsidR="00F23D30" w:rsidRDefault="00F23D30" w:rsidP="00C50AA2"/>
    <w:p w:rsidR="00F23D30" w:rsidRDefault="00F23D30" w:rsidP="00C50AA2"/>
    <w:p w:rsidR="00F23D30" w:rsidRDefault="00F23D30" w:rsidP="00C50AA2"/>
    <w:p w:rsidR="00F23D30" w:rsidRDefault="00F23D30" w:rsidP="00C50AA2"/>
    <w:p w:rsidR="00F23D30" w:rsidRPr="00C50AA2" w:rsidRDefault="00F23D30" w:rsidP="00C50AA2"/>
    <w:p w:rsidR="00C50AA2" w:rsidRDefault="00C50AA2" w:rsidP="00C50AA2">
      <w:pPr>
        <w:sectPr w:rsidR="00C50AA2" w:rsidSect="00394158">
          <w:headerReference w:type="even" r:id="rId14"/>
          <w:headerReference w:type="default" r:id="rId15"/>
          <w:headerReference w:type="first" r:id="rId16"/>
          <w:type w:val="continuous"/>
          <w:pgSz w:w="11906" w:h="16838" w:code="9"/>
          <w:pgMar w:top="1418" w:right="771" w:bottom="1418" w:left="748" w:header="709" w:footer="709" w:gutter="0"/>
          <w:cols w:space="708"/>
          <w:docGrid w:linePitch="360"/>
        </w:sectPr>
      </w:pPr>
      <w:bookmarkStart w:id="1" w:name="_GoBack"/>
      <w:bookmarkEnd w:id="1"/>
    </w:p>
    <w:p w:rsidR="00AF3536" w:rsidRDefault="00AF3536" w:rsidP="006C6E19">
      <w:pPr>
        <w:spacing w:line="480" w:lineRule="auto"/>
      </w:pPr>
    </w:p>
    <w:p w:rsidR="00AF3536" w:rsidRDefault="00AF3536" w:rsidP="00AF3536">
      <w:pPr>
        <w:pStyle w:val="Dfaut"/>
        <w:jc w:val="both"/>
        <w:rPr>
          <w:rFonts w:asciiTheme="minorHAnsi" w:hAnsiTheme="minorHAnsi" w:cstheme="minorHAnsi"/>
          <w:b/>
          <w:color w:val="93328E"/>
          <w:sz w:val="22"/>
          <w:szCs w:val="22"/>
        </w:rPr>
      </w:pPr>
      <w:r>
        <w:rPr>
          <w:rFonts w:asciiTheme="minorHAnsi" w:hAnsiTheme="minorHAnsi" w:cstheme="minorHAnsi"/>
          <w:b/>
          <w:noProof/>
          <w:color w:val="93328E"/>
          <w:sz w:val="22"/>
          <w:szCs w:val="22"/>
        </w:rPr>
        <w:drawing>
          <wp:inline distT="0" distB="0" distL="0" distR="0">
            <wp:extent cx="1095375" cy="57150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IRTS.png"/>
                    <pic:cNvPicPr/>
                  </pic:nvPicPr>
                  <pic:blipFill>
                    <a:blip r:embed="rId17">
                      <a:extLst>
                        <a:ext uri="{28A0092B-C50C-407E-A947-70E740481C1C}">
                          <a14:useLocalDpi xmlns:a14="http://schemas.microsoft.com/office/drawing/2010/main" val="0"/>
                        </a:ext>
                      </a:extLst>
                    </a:blip>
                    <a:stretch>
                      <a:fillRect/>
                    </a:stretch>
                  </pic:blipFill>
                  <pic:spPr>
                    <a:xfrm>
                      <a:off x="0" y="0"/>
                      <a:ext cx="1095375" cy="571500"/>
                    </a:xfrm>
                    <a:prstGeom prst="rect">
                      <a:avLst/>
                    </a:prstGeom>
                  </pic:spPr>
                </pic:pic>
              </a:graphicData>
            </a:graphic>
          </wp:inline>
        </w:drawing>
      </w:r>
    </w:p>
    <w:p w:rsidR="00AF3536" w:rsidRDefault="00AF3536" w:rsidP="00AF3536">
      <w:pPr>
        <w:pStyle w:val="Dfaut"/>
        <w:jc w:val="both"/>
        <w:rPr>
          <w:rFonts w:asciiTheme="minorHAnsi" w:hAnsiTheme="minorHAnsi" w:cstheme="minorHAnsi"/>
          <w:b/>
          <w:color w:val="93328E"/>
          <w:sz w:val="22"/>
          <w:szCs w:val="22"/>
        </w:rPr>
      </w:pPr>
    </w:p>
    <w:p w:rsidR="00AF3536" w:rsidRPr="007330AF" w:rsidRDefault="00AF3536" w:rsidP="00AF3536">
      <w:pPr>
        <w:pStyle w:val="Dfaut"/>
        <w:jc w:val="both"/>
        <w:rPr>
          <w:rFonts w:asciiTheme="minorHAnsi" w:hAnsiTheme="minorHAnsi" w:cstheme="minorHAnsi"/>
          <w:b/>
          <w:color w:val="93328E"/>
          <w:sz w:val="22"/>
          <w:szCs w:val="22"/>
        </w:rPr>
      </w:pPr>
      <w:r w:rsidRPr="007330AF">
        <w:rPr>
          <w:rFonts w:asciiTheme="minorHAnsi" w:hAnsiTheme="minorHAnsi" w:cstheme="minorHAnsi"/>
          <w:b/>
          <w:color w:val="93328E"/>
          <w:sz w:val="22"/>
          <w:szCs w:val="22"/>
        </w:rPr>
        <w:t>TABLEAU D'ALLEGEMENTS ET DE DISPENSES DES DOMAINES DE FORMATION</w:t>
      </w:r>
    </w:p>
    <w:p w:rsidR="00AF3536" w:rsidRDefault="00AF3536" w:rsidP="00AF35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Theme="minorHAnsi" w:hAnsiTheme="minorHAnsi" w:cstheme="minorHAnsi"/>
          <w:color w:val="0033A0"/>
          <w:sz w:val="22"/>
          <w:szCs w:val="22"/>
        </w:rPr>
      </w:pPr>
    </w:p>
    <w:tbl>
      <w:tblPr>
        <w:tblStyle w:val="Grilledutableau"/>
        <w:tblW w:w="14004" w:type="dxa"/>
        <w:tblLook w:val="04A0" w:firstRow="1" w:lastRow="0" w:firstColumn="1" w:lastColumn="0" w:noHBand="0" w:noVBand="1"/>
      </w:tblPr>
      <w:tblGrid>
        <w:gridCol w:w="2647"/>
        <w:gridCol w:w="1415"/>
        <w:gridCol w:w="1415"/>
        <w:gridCol w:w="1411"/>
        <w:gridCol w:w="1411"/>
        <w:gridCol w:w="1411"/>
        <w:gridCol w:w="1467"/>
        <w:gridCol w:w="1411"/>
        <w:gridCol w:w="1416"/>
      </w:tblGrid>
      <w:tr w:rsidR="00AF3536" w:rsidTr="004C4467">
        <w:trPr>
          <w:trHeight w:val="1020"/>
        </w:trPr>
        <w:tc>
          <w:tcPr>
            <w:tcW w:w="2647" w:type="dxa"/>
            <w:vAlign w:val="center"/>
          </w:tcPr>
          <w:p w:rsidR="00AF3536" w:rsidRPr="007330AF" w:rsidRDefault="00AF3536" w:rsidP="004C4467">
            <w:pPr>
              <w:pStyle w:val="Pieddepage1"/>
              <w:tabs>
                <w:tab w:val="left" w:pos="-31680"/>
                <w:tab w:val="left" w:pos="-31552"/>
                <w:tab w:val="left" w:pos="-30844"/>
                <w:tab w:val="left" w:pos="-30136"/>
                <w:tab w:val="center" w:pos="4536"/>
                <w:tab w:val="right" w:pos="907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heme="minorHAnsi" w:hAnsiTheme="minorHAnsi" w:cstheme="minorHAnsi"/>
                <w:i w:val="0"/>
                <w:color w:val="0033A0"/>
                <w:sz w:val="16"/>
                <w:szCs w:val="16"/>
              </w:rPr>
            </w:pPr>
            <w:r w:rsidRPr="007330AF">
              <w:rPr>
                <w:rFonts w:asciiTheme="minorHAnsi" w:hAnsiTheme="minorHAnsi" w:cstheme="minorHAnsi"/>
                <w:i w:val="0"/>
                <w:color w:val="0033A0"/>
                <w:sz w:val="16"/>
                <w:szCs w:val="16"/>
              </w:rPr>
              <w:t>Diplômes détenus par le candidat</w:t>
            </w:r>
          </w:p>
        </w:tc>
        <w:tc>
          <w:tcPr>
            <w:tcW w:w="1415" w:type="dxa"/>
            <w:vAlign w:val="center"/>
          </w:tcPr>
          <w:p w:rsidR="00AF3536" w:rsidRPr="007330AF" w:rsidRDefault="00AF3536" w:rsidP="004C4467">
            <w:pPr>
              <w:pStyle w:val="Pieddepage1"/>
              <w:tabs>
                <w:tab w:val="center" w:pos="4536"/>
                <w:tab w:val="right" w:pos="907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rPr>
                <w:rFonts w:asciiTheme="minorHAnsi" w:hAnsiTheme="minorHAnsi" w:cstheme="minorHAnsi"/>
                <w:i w:val="0"/>
                <w:color w:val="0033A0"/>
                <w:sz w:val="16"/>
                <w:szCs w:val="16"/>
              </w:rPr>
            </w:pPr>
            <w:r w:rsidRPr="007330AF">
              <w:rPr>
                <w:rFonts w:asciiTheme="minorHAnsi" w:hAnsiTheme="minorHAnsi" w:cstheme="minorHAnsi"/>
                <w:i w:val="0"/>
                <w:color w:val="0033A0"/>
                <w:sz w:val="16"/>
                <w:szCs w:val="16"/>
              </w:rPr>
              <w:t>DIPLOME D’ETAT DE TECHNICIEN DE L’INTERVENTION SOCIALE ET FAMILIALE</w:t>
            </w:r>
          </w:p>
        </w:tc>
        <w:tc>
          <w:tcPr>
            <w:tcW w:w="1415" w:type="dxa"/>
            <w:vAlign w:val="center"/>
          </w:tcPr>
          <w:p w:rsidR="00AF3536" w:rsidRPr="007330AF" w:rsidRDefault="00AF3536" w:rsidP="004C4467">
            <w:pPr>
              <w:jc w:val="center"/>
              <w:rPr>
                <w:rFonts w:asciiTheme="minorHAnsi" w:hAnsiTheme="minorHAnsi" w:cstheme="minorHAnsi"/>
                <w:color w:val="0033A0"/>
                <w:sz w:val="16"/>
                <w:szCs w:val="16"/>
              </w:rPr>
            </w:pPr>
            <w:r w:rsidRPr="007330AF">
              <w:rPr>
                <w:rFonts w:asciiTheme="minorHAnsi" w:hAnsiTheme="minorHAnsi" w:cstheme="minorHAnsi"/>
                <w:color w:val="0033A0"/>
                <w:sz w:val="16"/>
                <w:szCs w:val="16"/>
              </w:rPr>
              <w:t>TITRE PRO DE TECHNICIEN MEDIATION SERVICES</w:t>
            </w:r>
          </w:p>
        </w:tc>
        <w:tc>
          <w:tcPr>
            <w:tcW w:w="1411" w:type="dxa"/>
            <w:vAlign w:val="center"/>
          </w:tcPr>
          <w:p w:rsidR="00AF3536" w:rsidRPr="007330AF" w:rsidRDefault="00AF3536" w:rsidP="004C4467">
            <w:pPr>
              <w:pStyle w:val="Pieddepage1"/>
              <w:tabs>
                <w:tab w:val="center" w:pos="4536"/>
                <w:tab w:val="right" w:pos="907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rPr>
                <w:rFonts w:asciiTheme="minorHAnsi" w:hAnsiTheme="minorHAnsi" w:cstheme="minorHAnsi"/>
                <w:i w:val="0"/>
                <w:color w:val="0033A0"/>
                <w:sz w:val="16"/>
                <w:szCs w:val="16"/>
              </w:rPr>
            </w:pPr>
            <w:r w:rsidRPr="007330AF">
              <w:rPr>
                <w:rFonts w:asciiTheme="minorHAnsi" w:hAnsiTheme="minorHAnsi" w:cstheme="minorHAnsi"/>
                <w:i w:val="0"/>
                <w:color w:val="0033A0"/>
                <w:sz w:val="16"/>
                <w:szCs w:val="16"/>
              </w:rPr>
              <w:t>BAC PRO SERVICES DE PROXIMITE ET VIE LOCALE</w:t>
            </w:r>
          </w:p>
        </w:tc>
        <w:tc>
          <w:tcPr>
            <w:tcW w:w="1411" w:type="dxa"/>
            <w:vAlign w:val="center"/>
          </w:tcPr>
          <w:p w:rsidR="00AF3536" w:rsidRPr="007330AF" w:rsidRDefault="00AF3536" w:rsidP="004C4467">
            <w:pPr>
              <w:pStyle w:val="Pieddepage1"/>
              <w:tabs>
                <w:tab w:val="center" w:pos="4536"/>
                <w:tab w:val="right" w:pos="907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rPr>
                <w:rFonts w:asciiTheme="minorHAnsi" w:hAnsiTheme="minorHAnsi" w:cstheme="minorHAnsi"/>
                <w:i w:val="0"/>
                <w:color w:val="0033A0"/>
                <w:sz w:val="16"/>
                <w:szCs w:val="16"/>
              </w:rPr>
            </w:pPr>
            <w:r w:rsidRPr="007330AF">
              <w:rPr>
                <w:rFonts w:asciiTheme="minorHAnsi" w:hAnsiTheme="minorHAnsi" w:cstheme="minorHAnsi"/>
                <w:i w:val="0"/>
                <w:color w:val="0033A0"/>
                <w:sz w:val="16"/>
                <w:szCs w:val="16"/>
              </w:rPr>
              <w:t>BAC PRO SERVICES EN MILIEU RURAL</w:t>
            </w:r>
          </w:p>
        </w:tc>
        <w:tc>
          <w:tcPr>
            <w:tcW w:w="1411" w:type="dxa"/>
            <w:vAlign w:val="center"/>
          </w:tcPr>
          <w:p w:rsidR="00AF3536" w:rsidRPr="007330AF" w:rsidRDefault="00AF3536" w:rsidP="004C4467">
            <w:pPr>
              <w:pStyle w:val="Pieddepage1"/>
              <w:tabs>
                <w:tab w:val="center" w:pos="4536"/>
                <w:tab w:val="right" w:pos="907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s>
              <w:rPr>
                <w:rFonts w:asciiTheme="minorHAnsi" w:hAnsiTheme="minorHAnsi" w:cstheme="minorHAnsi"/>
                <w:i w:val="0"/>
                <w:color w:val="0033A0"/>
                <w:sz w:val="16"/>
                <w:szCs w:val="16"/>
              </w:rPr>
            </w:pPr>
            <w:r w:rsidRPr="007330AF">
              <w:rPr>
                <w:rFonts w:asciiTheme="minorHAnsi" w:hAnsiTheme="minorHAnsi" w:cstheme="minorHAnsi"/>
                <w:i w:val="0"/>
                <w:color w:val="0033A0"/>
                <w:sz w:val="16"/>
                <w:szCs w:val="16"/>
              </w:rPr>
              <w:t>BEATEP SPECIALITE ACTIVITE SOCIALE ET VIE LOCALE OU BPJEPS ANIMATION SOCIALE</w:t>
            </w:r>
          </w:p>
        </w:tc>
        <w:tc>
          <w:tcPr>
            <w:tcW w:w="1467" w:type="dxa"/>
            <w:vAlign w:val="center"/>
          </w:tcPr>
          <w:p w:rsidR="00AF3536" w:rsidRPr="007330AF" w:rsidRDefault="00AF3536" w:rsidP="004C4467">
            <w:pPr>
              <w:pStyle w:val="Pieddepage1"/>
              <w:tabs>
                <w:tab w:val="center" w:pos="4536"/>
                <w:tab w:val="right" w:pos="907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s>
              <w:rPr>
                <w:rFonts w:asciiTheme="minorHAnsi" w:hAnsiTheme="minorHAnsi" w:cstheme="minorHAnsi"/>
                <w:i w:val="0"/>
                <w:color w:val="0033A0"/>
                <w:sz w:val="16"/>
                <w:szCs w:val="16"/>
              </w:rPr>
            </w:pPr>
            <w:r w:rsidRPr="007330AF">
              <w:rPr>
                <w:rFonts w:asciiTheme="minorHAnsi" w:hAnsiTheme="minorHAnsi" w:cstheme="minorHAnsi"/>
                <w:i w:val="0"/>
                <w:color w:val="0033A0"/>
                <w:sz w:val="16"/>
                <w:szCs w:val="16"/>
              </w:rPr>
              <w:t>DIPLOME D’ETAT</w:t>
            </w:r>
          </w:p>
          <w:p w:rsidR="00AF3536" w:rsidRPr="007330AF" w:rsidRDefault="00AF3536" w:rsidP="004C4467">
            <w:pPr>
              <w:pStyle w:val="Pieddepage1"/>
              <w:tabs>
                <w:tab w:val="center" w:pos="4536"/>
                <w:tab w:val="right" w:pos="907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s>
              <w:rPr>
                <w:rFonts w:asciiTheme="minorHAnsi" w:hAnsiTheme="minorHAnsi" w:cstheme="minorHAnsi"/>
                <w:i w:val="0"/>
                <w:color w:val="0033A0"/>
                <w:sz w:val="16"/>
                <w:szCs w:val="16"/>
              </w:rPr>
            </w:pPr>
            <w:r w:rsidRPr="007330AF">
              <w:rPr>
                <w:rFonts w:asciiTheme="minorHAnsi" w:hAnsiTheme="minorHAnsi" w:cstheme="minorHAnsi"/>
                <w:i w:val="0"/>
                <w:color w:val="0033A0"/>
                <w:sz w:val="16"/>
                <w:szCs w:val="16"/>
              </w:rPr>
              <w:t>D’AUXILIAIRE DE VIE SOCIALE OU MENTION COMPLEMENTAIRE AIDE A DOMICILE</w:t>
            </w:r>
          </w:p>
        </w:tc>
        <w:tc>
          <w:tcPr>
            <w:tcW w:w="1411" w:type="dxa"/>
            <w:vAlign w:val="center"/>
          </w:tcPr>
          <w:p w:rsidR="00AF3536" w:rsidRPr="007330AF" w:rsidRDefault="00AF3536" w:rsidP="004C4467">
            <w:pPr>
              <w:pStyle w:val="Pieddepage1"/>
              <w:tabs>
                <w:tab w:val="center" w:pos="4536"/>
                <w:tab w:val="right" w:pos="907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s>
              <w:rPr>
                <w:rFonts w:asciiTheme="minorHAnsi" w:hAnsiTheme="minorHAnsi" w:cstheme="minorHAnsi"/>
                <w:i w:val="0"/>
                <w:color w:val="0033A0"/>
                <w:sz w:val="16"/>
                <w:szCs w:val="16"/>
              </w:rPr>
            </w:pPr>
            <w:r w:rsidRPr="007330AF">
              <w:rPr>
                <w:rFonts w:asciiTheme="minorHAnsi" w:hAnsiTheme="minorHAnsi" w:cstheme="minorHAnsi"/>
                <w:i w:val="0"/>
                <w:color w:val="0033A0"/>
                <w:sz w:val="16"/>
                <w:szCs w:val="16"/>
              </w:rPr>
              <w:t>DIPLOME D’ETAT D’ASSISTANT FAMILIAL</w:t>
            </w:r>
          </w:p>
        </w:tc>
        <w:tc>
          <w:tcPr>
            <w:tcW w:w="1416" w:type="dxa"/>
            <w:vAlign w:val="center"/>
          </w:tcPr>
          <w:p w:rsidR="00AF3536" w:rsidRPr="007330AF" w:rsidRDefault="00AF3536" w:rsidP="004C4467">
            <w:pPr>
              <w:pStyle w:val="Pieddepage1"/>
              <w:tabs>
                <w:tab w:val="left" w:pos="977"/>
                <w:tab w:val="center" w:pos="4536"/>
                <w:tab w:val="right" w:pos="907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s>
              <w:rPr>
                <w:rFonts w:asciiTheme="minorHAnsi" w:hAnsiTheme="minorHAnsi" w:cstheme="minorHAnsi"/>
                <w:i w:val="0"/>
                <w:color w:val="0033A0"/>
                <w:sz w:val="16"/>
                <w:szCs w:val="16"/>
              </w:rPr>
            </w:pPr>
            <w:r w:rsidRPr="007330AF">
              <w:rPr>
                <w:rFonts w:asciiTheme="minorHAnsi" w:hAnsiTheme="minorHAnsi" w:cstheme="minorHAnsi"/>
                <w:i w:val="0"/>
                <w:color w:val="0033A0"/>
                <w:sz w:val="16"/>
                <w:szCs w:val="16"/>
              </w:rPr>
              <w:t>DIPLOME D’ETAT D’AIDE MEDICO-PSYCHOLOGIQUE</w:t>
            </w:r>
          </w:p>
        </w:tc>
      </w:tr>
      <w:tr w:rsidR="00AF3536" w:rsidTr="004C4467">
        <w:trPr>
          <w:trHeight w:val="1020"/>
        </w:trPr>
        <w:tc>
          <w:tcPr>
            <w:tcW w:w="2647" w:type="dxa"/>
            <w:vAlign w:val="center"/>
          </w:tcPr>
          <w:p w:rsidR="00AF3536" w:rsidRPr="007330AF" w:rsidRDefault="00AF3536" w:rsidP="004C4467">
            <w:pPr>
              <w:pStyle w:val="Pieddepage1"/>
              <w:tabs>
                <w:tab w:val="left" w:pos="-31680"/>
                <w:tab w:val="left" w:pos="-31552"/>
                <w:tab w:val="left" w:pos="-30844"/>
                <w:tab w:val="left" w:pos="-30136"/>
                <w:tab w:val="center" w:pos="4536"/>
                <w:tab w:val="right" w:pos="907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heme="minorHAnsi" w:hAnsiTheme="minorHAnsi" w:cstheme="minorHAnsi"/>
                <w:i w:val="0"/>
                <w:color w:val="0033A0"/>
                <w:sz w:val="16"/>
                <w:szCs w:val="16"/>
              </w:rPr>
            </w:pPr>
            <w:r w:rsidRPr="007330AF">
              <w:rPr>
                <w:rFonts w:asciiTheme="minorHAnsi" w:hAnsiTheme="minorHAnsi" w:cstheme="minorHAnsi"/>
                <w:i w:val="0"/>
                <w:caps/>
                <w:color w:val="0033A0"/>
                <w:sz w:val="16"/>
                <w:szCs w:val="16"/>
              </w:rPr>
              <w:t xml:space="preserve">DF </w:t>
            </w:r>
            <w:r w:rsidRPr="007330AF">
              <w:rPr>
                <w:rFonts w:asciiTheme="minorHAnsi" w:hAnsiTheme="minorHAnsi" w:cstheme="minorHAnsi"/>
                <w:i w:val="0"/>
                <w:color w:val="0033A0"/>
                <w:sz w:val="16"/>
                <w:szCs w:val="16"/>
              </w:rPr>
              <w:t xml:space="preserve">1 </w:t>
            </w:r>
            <w:r w:rsidRPr="007330AF">
              <w:rPr>
                <w:rFonts w:asciiTheme="minorHAnsi" w:hAnsiTheme="minorHAnsi" w:cstheme="minorHAnsi"/>
                <w:i w:val="0"/>
                <w:caps/>
                <w:color w:val="0033A0"/>
                <w:sz w:val="16"/>
                <w:szCs w:val="16"/>
              </w:rPr>
              <w:t>A</w:t>
            </w:r>
            <w:r w:rsidRPr="007330AF">
              <w:rPr>
                <w:rFonts w:asciiTheme="minorHAnsi" w:hAnsiTheme="minorHAnsi" w:cstheme="minorHAnsi"/>
                <w:i w:val="0"/>
                <w:color w:val="0033A0"/>
                <w:sz w:val="16"/>
                <w:szCs w:val="16"/>
              </w:rPr>
              <w:t>ccompagnement Social Et Educatif Spécialisé</w:t>
            </w:r>
          </w:p>
        </w:tc>
        <w:tc>
          <w:tcPr>
            <w:tcW w:w="1415" w:type="dxa"/>
            <w:vAlign w:val="center"/>
          </w:tcPr>
          <w:p w:rsidR="00AF3536" w:rsidRPr="007330AF" w:rsidRDefault="00AF3536" w:rsidP="004C4467">
            <w:pPr>
              <w:pStyle w:val="Pieddepage1"/>
              <w:tabs>
                <w:tab w:val="center" w:pos="4536"/>
                <w:tab w:val="right" w:pos="907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rPr>
                <w:rFonts w:asciiTheme="minorHAnsi" w:hAnsiTheme="minorHAnsi" w:cstheme="minorHAnsi"/>
                <w:color w:val="0033A0"/>
                <w:sz w:val="16"/>
                <w:szCs w:val="16"/>
              </w:rPr>
            </w:pPr>
          </w:p>
        </w:tc>
        <w:tc>
          <w:tcPr>
            <w:tcW w:w="1415" w:type="dxa"/>
            <w:vAlign w:val="center"/>
          </w:tcPr>
          <w:p w:rsidR="00AF3536" w:rsidRPr="007330AF" w:rsidRDefault="00AF3536" w:rsidP="004C4467">
            <w:pPr>
              <w:pStyle w:val="Pieddepage1"/>
              <w:tabs>
                <w:tab w:val="center" w:pos="4536"/>
                <w:tab w:val="right" w:pos="907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rPr>
                <w:rFonts w:asciiTheme="minorHAnsi" w:hAnsiTheme="minorHAnsi" w:cstheme="minorHAnsi"/>
                <w:color w:val="0033A0"/>
                <w:sz w:val="16"/>
                <w:szCs w:val="16"/>
              </w:rPr>
            </w:pPr>
          </w:p>
        </w:tc>
        <w:tc>
          <w:tcPr>
            <w:tcW w:w="1411" w:type="dxa"/>
            <w:vAlign w:val="center"/>
          </w:tcPr>
          <w:p w:rsidR="00AF3536" w:rsidRPr="007330AF" w:rsidRDefault="00AF3536" w:rsidP="004C4467">
            <w:pPr>
              <w:pStyle w:val="Pieddepage1"/>
              <w:tabs>
                <w:tab w:val="center" w:pos="4536"/>
                <w:tab w:val="right" w:pos="907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rPr>
                <w:rFonts w:asciiTheme="minorHAnsi" w:hAnsiTheme="minorHAnsi" w:cstheme="minorHAnsi"/>
                <w:color w:val="0033A0"/>
                <w:sz w:val="16"/>
                <w:szCs w:val="16"/>
              </w:rPr>
            </w:pPr>
          </w:p>
        </w:tc>
        <w:tc>
          <w:tcPr>
            <w:tcW w:w="1411" w:type="dxa"/>
            <w:vAlign w:val="center"/>
          </w:tcPr>
          <w:p w:rsidR="00AF3536" w:rsidRPr="007330AF" w:rsidRDefault="00AF3536" w:rsidP="004C4467">
            <w:pPr>
              <w:pStyle w:val="Pieddepage1"/>
              <w:tabs>
                <w:tab w:val="center" w:pos="4536"/>
                <w:tab w:val="right" w:pos="907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rPr>
                <w:rFonts w:asciiTheme="minorHAnsi" w:hAnsiTheme="minorHAnsi" w:cstheme="minorHAnsi"/>
                <w:color w:val="0033A0"/>
                <w:sz w:val="16"/>
                <w:szCs w:val="16"/>
              </w:rPr>
            </w:pPr>
          </w:p>
        </w:tc>
        <w:tc>
          <w:tcPr>
            <w:tcW w:w="1411" w:type="dxa"/>
            <w:vAlign w:val="center"/>
          </w:tcPr>
          <w:p w:rsidR="00AF3536" w:rsidRPr="007330AF" w:rsidRDefault="00AF3536" w:rsidP="004C4467">
            <w:pPr>
              <w:pStyle w:val="Pieddepage1"/>
              <w:tabs>
                <w:tab w:val="center" w:pos="4536"/>
                <w:tab w:val="right" w:pos="907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s>
              <w:rPr>
                <w:rFonts w:asciiTheme="minorHAnsi" w:hAnsiTheme="minorHAnsi" w:cstheme="minorHAnsi"/>
                <w:i w:val="0"/>
                <w:caps/>
                <w:color w:val="0033A0"/>
                <w:sz w:val="16"/>
                <w:szCs w:val="16"/>
              </w:rPr>
            </w:pPr>
            <w:r w:rsidRPr="007330AF">
              <w:rPr>
                <w:rFonts w:asciiTheme="minorHAnsi" w:hAnsiTheme="minorHAnsi" w:cstheme="minorHAnsi"/>
                <w:i w:val="0"/>
                <w:caps/>
                <w:color w:val="0033A0"/>
                <w:sz w:val="16"/>
                <w:szCs w:val="16"/>
              </w:rPr>
              <w:t>allegement</w:t>
            </w:r>
          </w:p>
        </w:tc>
        <w:tc>
          <w:tcPr>
            <w:tcW w:w="1467" w:type="dxa"/>
            <w:vAlign w:val="center"/>
          </w:tcPr>
          <w:p w:rsidR="00AF3536" w:rsidRPr="007330AF" w:rsidRDefault="00AF3536" w:rsidP="004C4467">
            <w:pPr>
              <w:pStyle w:val="Pieddepage1"/>
              <w:tabs>
                <w:tab w:val="center" w:pos="4536"/>
                <w:tab w:val="right" w:pos="907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s>
              <w:rPr>
                <w:rFonts w:asciiTheme="minorHAnsi" w:hAnsiTheme="minorHAnsi" w:cstheme="minorHAnsi"/>
                <w:color w:val="0033A0"/>
                <w:sz w:val="16"/>
                <w:szCs w:val="16"/>
              </w:rPr>
            </w:pPr>
          </w:p>
        </w:tc>
        <w:tc>
          <w:tcPr>
            <w:tcW w:w="1411" w:type="dxa"/>
            <w:vAlign w:val="center"/>
          </w:tcPr>
          <w:p w:rsidR="00AF3536" w:rsidRPr="007330AF" w:rsidRDefault="00AF3536" w:rsidP="004C4467">
            <w:pPr>
              <w:pStyle w:val="Pieddepage1"/>
              <w:tabs>
                <w:tab w:val="center" w:pos="4536"/>
                <w:tab w:val="right" w:pos="907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s>
              <w:rPr>
                <w:rFonts w:asciiTheme="minorHAnsi" w:hAnsiTheme="minorHAnsi" w:cstheme="minorHAnsi"/>
                <w:color w:val="0033A0"/>
                <w:sz w:val="16"/>
                <w:szCs w:val="16"/>
              </w:rPr>
            </w:pPr>
          </w:p>
        </w:tc>
        <w:tc>
          <w:tcPr>
            <w:tcW w:w="1416" w:type="dxa"/>
            <w:vAlign w:val="center"/>
          </w:tcPr>
          <w:p w:rsidR="00AF3536" w:rsidRPr="007330AF" w:rsidRDefault="00AF3536" w:rsidP="004C4467">
            <w:pPr>
              <w:pStyle w:val="Pieddepage1"/>
              <w:tabs>
                <w:tab w:val="center" w:pos="4536"/>
                <w:tab w:val="right" w:pos="907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s>
              <w:rPr>
                <w:rFonts w:asciiTheme="minorHAnsi" w:hAnsiTheme="minorHAnsi" w:cstheme="minorHAnsi"/>
                <w:i w:val="0"/>
                <w:caps/>
                <w:color w:val="0033A0"/>
                <w:sz w:val="16"/>
                <w:szCs w:val="16"/>
              </w:rPr>
            </w:pPr>
            <w:r w:rsidRPr="007330AF">
              <w:rPr>
                <w:rFonts w:asciiTheme="minorHAnsi" w:hAnsiTheme="minorHAnsi" w:cstheme="minorHAnsi"/>
                <w:i w:val="0"/>
                <w:caps/>
                <w:color w:val="0033A0"/>
                <w:sz w:val="16"/>
                <w:szCs w:val="16"/>
              </w:rPr>
              <w:t>allegement</w:t>
            </w:r>
          </w:p>
        </w:tc>
      </w:tr>
      <w:tr w:rsidR="00AF3536" w:rsidTr="004C4467">
        <w:trPr>
          <w:trHeight w:val="1020"/>
        </w:trPr>
        <w:tc>
          <w:tcPr>
            <w:tcW w:w="2647" w:type="dxa"/>
            <w:vAlign w:val="center"/>
          </w:tcPr>
          <w:p w:rsidR="00AF3536" w:rsidRPr="007330AF" w:rsidRDefault="00AF3536" w:rsidP="004C4467">
            <w:pPr>
              <w:pStyle w:val="Pieddepage1"/>
              <w:tabs>
                <w:tab w:val="left" w:pos="-31680"/>
                <w:tab w:val="left" w:pos="-31552"/>
                <w:tab w:val="left" w:pos="-30844"/>
                <w:tab w:val="left" w:pos="-30136"/>
                <w:tab w:val="center" w:pos="4536"/>
                <w:tab w:val="right" w:pos="907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heme="minorHAnsi" w:hAnsiTheme="minorHAnsi" w:cstheme="minorHAnsi"/>
                <w:i w:val="0"/>
                <w:color w:val="0033A0"/>
                <w:sz w:val="16"/>
                <w:szCs w:val="16"/>
              </w:rPr>
            </w:pPr>
            <w:r w:rsidRPr="007330AF">
              <w:rPr>
                <w:rFonts w:asciiTheme="minorHAnsi" w:hAnsiTheme="minorHAnsi" w:cstheme="minorHAnsi"/>
                <w:i w:val="0"/>
                <w:caps/>
                <w:color w:val="0033A0"/>
                <w:sz w:val="16"/>
                <w:szCs w:val="16"/>
              </w:rPr>
              <w:t xml:space="preserve">DF </w:t>
            </w:r>
            <w:r w:rsidRPr="007330AF">
              <w:rPr>
                <w:rFonts w:asciiTheme="minorHAnsi" w:hAnsiTheme="minorHAnsi" w:cstheme="minorHAnsi"/>
                <w:i w:val="0"/>
                <w:color w:val="0033A0"/>
                <w:sz w:val="16"/>
                <w:szCs w:val="16"/>
              </w:rPr>
              <w:t xml:space="preserve">2 </w:t>
            </w:r>
            <w:r w:rsidRPr="007330AF">
              <w:rPr>
                <w:rFonts w:asciiTheme="minorHAnsi" w:hAnsiTheme="minorHAnsi" w:cstheme="minorHAnsi"/>
                <w:i w:val="0"/>
                <w:caps/>
                <w:color w:val="0033A0"/>
                <w:sz w:val="16"/>
                <w:szCs w:val="16"/>
              </w:rPr>
              <w:t>P</w:t>
            </w:r>
            <w:r w:rsidRPr="007330AF">
              <w:rPr>
                <w:rFonts w:asciiTheme="minorHAnsi" w:hAnsiTheme="minorHAnsi" w:cstheme="minorHAnsi"/>
                <w:i w:val="0"/>
                <w:color w:val="0033A0"/>
                <w:sz w:val="16"/>
                <w:szCs w:val="16"/>
              </w:rPr>
              <w:t>articipation A L’élaboration Et A La Conduite Du Projet Educatif Spécialisé</w:t>
            </w:r>
          </w:p>
        </w:tc>
        <w:tc>
          <w:tcPr>
            <w:tcW w:w="1415" w:type="dxa"/>
            <w:vAlign w:val="center"/>
          </w:tcPr>
          <w:p w:rsidR="00AF3536" w:rsidRPr="007330AF" w:rsidRDefault="00AF3536" w:rsidP="004C4467">
            <w:pPr>
              <w:pStyle w:val="Pieddepage1"/>
              <w:tabs>
                <w:tab w:val="center" w:pos="4536"/>
                <w:tab w:val="right" w:pos="907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rPr>
                <w:rFonts w:asciiTheme="minorHAnsi" w:hAnsiTheme="minorHAnsi" w:cstheme="minorHAnsi"/>
                <w:i w:val="0"/>
                <w:caps/>
                <w:color w:val="0033A0"/>
                <w:sz w:val="16"/>
                <w:szCs w:val="16"/>
              </w:rPr>
            </w:pPr>
            <w:r w:rsidRPr="007330AF">
              <w:rPr>
                <w:rFonts w:asciiTheme="minorHAnsi" w:hAnsiTheme="minorHAnsi" w:cstheme="minorHAnsi"/>
                <w:i w:val="0"/>
                <w:caps/>
                <w:color w:val="0033A0"/>
                <w:sz w:val="16"/>
                <w:szCs w:val="16"/>
              </w:rPr>
              <w:t>Dispense</w:t>
            </w:r>
          </w:p>
        </w:tc>
        <w:tc>
          <w:tcPr>
            <w:tcW w:w="1415" w:type="dxa"/>
            <w:vAlign w:val="center"/>
          </w:tcPr>
          <w:p w:rsidR="00AF3536" w:rsidRPr="007330AF" w:rsidRDefault="00AF3536" w:rsidP="004C4467">
            <w:pPr>
              <w:pStyle w:val="Pieddepage1"/>
              <w:tabs>
                <w:tab w:val="center" w:pos="4536"/>
                <w:tab w:val="right" w:pos="907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rPr>
                <w:rFonts w:asciiTheme="minorHAnsi" w:hAnsiTheme="minorHAnsi" w:cstheme="minorHAnsi"/>
                <w:color w:val="0033A0"/>
                <w:sz w:val="16"/>
                <w:szCs w:val="16"/>
              </w:rPr>
            </w:pPr>
          </w:p>
        </w:tc>
        <w:tc>
          <w:tcPr>
            <w:tcW w:w="1411" w:type="dxa"/>
            <w:vAlign w:val="center"/>
          </w:tcPr>
          <w:p w:rsidR="00AF3536" w:rsidRPr="007330AF" w:rsidRDefault="00AF3536" w:rsidP="004C4467">
            <w:pPr>
              <w:pStyle w:val="Pieddepage1"/>
              <w:tabs>
                <w:tab w:val="center" w:pos="4536"/>
                <w:tab w:val="right" w:pos="907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rPr>
                <w:rFonts w:asciiTheme="minorHAnsi" w:hAnsiTheme="minorHAnsi" w:cstheme="minorHAnsi"/>
                <w:color w:val="0033A0"/>
                <w:sz w:val="16"/>
                <w:szCs w:val="16"/>
              </w:rPr>
            </w:pPr>
          </w:p>
        </w:tc>
        <w:tc>
          <w:tcPr>
            <w:tcW w:w="1411" w:type="dxa"/>
            <w:vAlign w:val="center"/>
          </w:tcPr>
          <w:p w:rsidR="00AF3536" w:rsidRPr="007330AF" w:rsidRDefault="00AF3536" w:rsidP="004C4467">
            <w:pPr>
              <w:pStyle w:val="Pieddepage1"/>
              <w:tabs>
                <w:tab w:val="center" w:pos="4536"/>
                <w:tab w:val="right" w:pos="907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rPr>
                <w:rFonts w:asciiTheme="minorHAnsi" w:hAnsiTheme="minorHAnsi" w:cstheme="minorHAnsi"/>
                <w:color w:val="0033A0"/>
                <w:sz w:val="16"/>
                <w:szCs w:val="16"/>
              </w:rPr>
            </w:pPr>
          </w:p>
        </w:tc>
        <w:tc>
          <w:tcPr>
            <w:tcW w:w="1411" w:type="dxa"/>
            <w:vAlign w:val="center"/>
          </w:tcPr>
          <w:p w:rsidR="00AF3536" w:rsidRPr="007330AF" w:rsidRDefault="00AF3536" w:rsidP="004C4467">
            <w:pPr>
              <w:pStyle w:val="Pieddepage1"/>
              <w:tabs>
                <w:tab w:val="center" w:pos="4536"/>
                <w:tab w:val="right" w:pos="907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s>
              <w:rPr>
                <w:rFonts w:asciiTheme="minorHAnsi" w:hAnsiTheme="minorHAnsi" w:cstheme="minorHAnsi"/>
                <w:color w:val="0033A0"/>
                <w:sz w:val="16"/>
                <w:szCs w:val="16"/>
              </w:rPr>
            </w:pPr>
          </w:p>
        </w:tc>
        <w:tc>
          <w:tcPr>
            <w:tcW w:w="1467" w:type="dxa"/>
            <w:vAlign w:val="center"/>
          </w:tcPr>
          <w:p w:rsidR="00AF3536" w:rsidRPr="007330AF" w:rsidRDefault="00AF3536" w:rsidP="004C4467">
            <w:pPr>
              <w:pStyle w:val="Pieddepage1"/>
              <w:tabs>
                <w:tab w:val="center" w:pos="4536"/>
                <w:tab w:val="right" w:pos="907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s>
              <w:rPr>
                <w:rFonts w:asciiTheme="minorHAnsi" w:hAnsiTheme="minorHAnsi" w:cstheme="minorHAnsi"/>
                <w:i w:val="0"/>
                <w:caps/>
                <w:color w:val="0033A0"/>
                <w:sz w:val="16"/>
                <w:szCs w:val="16"/>
              </w:rPr>
            </w:pPr>
            <w:r w:rsidRPr="007330AF">
              <w:rPr>
                <w:rFonts w:asciiTheme="minorHAnsi" w:hAnsiTheme="minorHAnsi" w:cstheme="minorHAnsi"/>
                <w:i w:val="0"/>
                <w:caps/>
                <w:color w:val="0033A0"/>
                <w:sz w:val="16"/>
                <w:szCs w:val="16"/>
              </w:rPr>
              <w:t>allegement</w:t>
            </w:r>
          </w:p>
        </w:tc>
        <w:tc>
          <w:tcPr>
            <w:tcW w:w="1411" w:type="dxa"/>
            <w:vAlign w:val="center"/>
          </w:tcPr>
          <w:p w:rsidR="00AF3536" w:rsidRPr="007330AF" w:rsidRDefault="00AF3536" w:rsidP="004C4467">
            <w:pPr>
              <w:pStyle w:val="Pieddepage1"/>
              <w:tabs>
                <w:tab w:val="center" w:pos="4536"/>
                <w:tab w:val="right" w:pos="907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s>
              <w:rPr>
                <w:rFonts w:asciiTheme="minorHAnsi" w:hAnsiTheme="minorHAnsi" w:cstheme="minorHAnsi"/>
                <w:color w:val="0033A0"/>
                <w:sz w:val="16"/>
                <w:szCs w:val="16"/>
              </w:rPr>
            </w:pPr>
          </w:p>
        </w:tc>
        <w:tc>
          <w:tcPr>
            <w:tcW w:w="1416" w:type="dxa"/>
            <w:vAlign w:val="center"/>
          </w:tcPr>
          <w:p w:rsidR="00AF3536" w:rsidRPr="007330AF" w:rsidRDefault="00AF3536" w:rsidP="004C4467">
            <w:pPr>
              <w:pStyle w:val="Pieddepage1"/>
              <w:tabs>
                <w:tab w:val="center" w:pos="4536"/>
                <w:tab w:val="right" w:pos="907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s>
              <w:rPr>
                <w:rFonts w:asciiTheme="minorHAnsi" w:hAnsiTheme="minorHAnsi" w:cstheme="minorHAnsi"/>
                <w:i w:val="0"/>
                <w:caps/>
                <w:color w:val="0033A0"/>
                <w:sz w:val="16"/>
                <w:szCs w:val="16"/>
              </w:rPr>
            </w:pPr>
            <w:r w:rsidRPr="007330AF">
              <w:rPr>
                <w:rFonts w:asciiTheme="minorHAnsi" w:hAnsiTheme="minorHAnsi" w:cstheme="minorHAnsi"/>
                <w:i w:val="0"/>
                <w:caps/>
                <w:color w:val="0033A0"/>
                <w:sz w:val="16"/>
                <w:szCs w:val="16"/>
              </w:rPr>
              <w:t>allegement</w:t>
            </w:r>
          </w:p>
        </w:tc>
      </w:tr>
      <w:tr w:rsidR="00AF3536" w:rsidTr="004C4467">
        <w:trPr>
          <w:trHeight w:val="1020"/>
        </w:trPr>
        <w:tc>
          <w:tcPr>
            <w:tcW w:w="2647" w:type="dxa"/>
            <w:vAlign w:val="center"/>
          </w:tcPr>
          <w:p w:rsidR="00AF3536" w:rsidRPr="007330AF" w:rsidRDefault="00AF3536" w:rsidP="004C4467">
            <w:pPr>
              <w:pStyle w:val="Pieddepage1"/>
              <w:tabs>
                <w:tab w:val="left" w:pos="-31680"/>
                <w:tab w:val="left" w:pos="-31552"/>
                <w:tab w:val="left" w:pos="-30844"/>
                <w:tab w:val="left" w:pos="-30136"/>
                <w:tab w:val="center" w:pos="4536"/>
                <w:tab w:val="right" w:pos="907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heme="minorHAnsi" w:hAnsiTheme="minorHAnsi" w:cstheme="minorHAnsi"/>
                <w:i w:val="0"/>
                <w:color w:val="0033A0"/>
                <w:sz w:val="16"/>
                <w:szCs w:val="16"/>
              </w:rPr>
            </w:pPr>
            <w:r w:rsidRPr="007330AF">
              <w:rPr>
                <w:rFonts w:asciiTheme="minorHAnsi" w:hAnsiTheme="minorHAnsi" w:cstheme="minorHAnsi"/>
                <w:i w:val="0"/>
                <w:caps/>
                <w:color w:val="0033A0"/>
                <w:sz w:val="16"/>
                <w:szCs w:val="16"/>
              </w:rPr>
              <w:t xml:space="preserve">DF </w:t>
            </w:r>
            <w:r w:rsidRPr="007330AF">
              <w:rPr>
                <w:rFonts w:asciiTheme="minorHAnsi" w:hAnsiTheme="minorHAnsi" w:cstheme="minorHAnsi"/>
                <w:i w:val="0"/>
                <w:color w:val="0033A0"/>
                <w:sz w:val="16"/>
                <w:szCs w:val="16"/>
              </w:rPr>
              <w:t xml:space="preserve">3 </w:t>
            </w:r>
            <w:r w:rsidRPr="007330AF">
              <w:rPr>
                <w:rFonts w:asciiTheme="minorHAnsi" w:hAnsiTheme="minorHAnsi" w:cstheme="minorHAnsi"/>
                <w:i w:val="0"/>
                <w:caps/>
                <w:color w:val="0033A0"/>
                <w:sz w:val="16"/>
                <w:szCs w:val="16"/>
              </w:rPr>
              <w:t>T</w:t>
            </w:r>
            <w:r w:rsidRPr="007330AF">
              <w:rPr>
                <w:rFonts w:asciiTheme="minorHAnsi" w:hAnsiTheme="minorHAnsi" w:cstheme="minorHAnsi"/>
                <w:i w:val="0"/>
                <w:color w:val="0033A0"/>
                <w:sz w:val="16"/>
                <w:szCs w:val="16"/>
              </w:rPr>
              <w:t>ravail En Equipe Pluri Professionnelle</w:t>
            </w:r>
          </w:p>
        </w:tc>
        <w:tc>
          <w:tcPr>
            <w:tcW w:w="1415" w:type="dxa"/>
            <w:vAlign w:val="center"/>
          </w:tcPr>
          <w:p w:rsidR="00AF3536" w:rsidRPr="007330AF" w:rsidRDefault="00AF3536" w:rsidP="004C4467">
            <w:pPr>
              <w:pStyle w:val="Pieddepage1"/>
              <w:tabs>
                <w:tab w:val="center" w:pos="4536"/>
                <w:tab w:val="right" w:pos="907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rPr>
                <w:rFonts w:asciiTheme="minorHAnsi" w:hAnsiTheme="minorHAnsi" w:cstheme="minorHAnsi"/>
                <w:i w:val="0"/>
                <w:caps/>
                <w:color w:val="0033A0"/>
                <w:sz w:val="16"/>
                <w:szCs w:val="16"/>
              </w:rPr>
            </w:pPr>
            <w:r w:rsidRPr="007330AF">
              <w:rPr>
                <w:rFonts w:asciiTheme="minorHAnsi" w:hAnsiTheme="minorHAnsi" w:cstheme="minorHAnsi"/>
                <w:i w:val="0"/>
                <w:caps/>
                <w:color w:val="0033A0"/>
                <w:sz w:val="16"/>
                <w:szCs w:val="16"/>
              </w:rPr>
              <w:t>allegement</w:t>
            </w:r>
          </w:p>
        </w:tc>
        <w:tc>
          <w:tcPr>
            <w:tcW w:w="1415" w:type="dxa"/>
            <w:vAlign w:val="center"/>
          </w:tcPr>
          <w:p w:rsidR="00AF3536" w:rsidRPr="007330AF" w:rsidRDefault="00AF3536" w:rsidP="004C4467">
            <w:pPr>
              <w:pStyle w:val="Pieddepage1"/>
              <w:tabs>
                <w:tab w:val="center" w:pos="4536"/>
                <w:tab w:val="right" w:pos="907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rPr>
                <w:rFonts w:asciiTheme="minorHAnsi" w:hAnsiTheme="minorHAnsi" w:cstheme="minorHAnsi"/>
                <w:i w:val="0"/>
                <w:caps/>
                <w:color w:val="0033A0"/>
                <w:sz w:val="16"/>
                <w:szCs w:val="16"/>
              </w:rPr>
            </w:pPr>
            <w:r w:rsidRPr="007330AF">
              <w:rPr>
                <w:rFonts w:asciiTheme="minorHAnsi" w:hAnsiTheme="minorHAnsi" w:cstheme="minorHAnsi"/>
                <w:i w:val="0"/>
                <w:caps/>
                <w:color w:val="0033A0"/>
                <w:sz w:val="16"/>
                <w:szCs w:val="16"/>
              </w:rPr>
              <w:t>dispense</w:t>
            </w:r>
          </w:p>
        </w:tc>
        <w:tc>
          <w:tcPr>
            <w:tcW w:w="1411" w:type="dxa"/>
            <w:vAlign w:val="center"/>
          </w:tcPr>
          <w:p w:rsidR="00AF3536" w:rsidRPr="007330AF" w:rsidRDefault="00AF3536" w:rsidP="004C4467">
            <w:pPr>
              <w:pStyle w:val="Pieddepage1"/>
              <w:tabs>
                <w:tab w:val="center" w:pos="4536"/>
                <w:tab w:val="right" w:pos="907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rPr>
                <w:rFonts w:asciiTheme="minorHAnsi" w:hAnsiTheme="minorHAnsi" w:cstheme="minorHAnsi"/>
                <w:i w:val="0"/>
                <w:caps/>
                <w:color w:val="0033A0"/>
                <w:sz w:val="16"/>
                <w:szCs w:val="16"/>
              </w:rPr>
            </w:pPr>
            <w:r w:rsidRPr="007330AF">
              <w:rPr>
                <w:rFonts w:asciiTheme="minorHAnsi" w:hAnsiTheme="minorHAnsi" w:cstheme="minorHAnsi"/>
                <w:i w:val="0"/>
                <w:caps/>
                <w:color w:val="0033A0"/>
                <w:sz w:val="16"/>
                <w:szCs w:val="16"/>
              </w:rPr>
              <w:t>dispense</w:t>
            </w:r>
            <w:r w:rsidRPr="007330AF">
              <w:rPr>
                <w:rFonts w:asciiTheme="minorHAnsi" w:hAnsiTheme="minorHAnsi" w:cstheme="minorHAnsi"/>
                <w:i w:val="0"/>
                <w:color w:val="0033A0"/>
                <w:sz w:val="16"/>
                <w:szCs w:val="16"/>
              </w:rPr>
              <w:t>*</w:t>
            </w:r>
          </w:p>
        </w:tc>
        <w:tc>
          <w:tcPr>
            <w:tcW w:w="1411" w:type="dxa"/>
            <w:vAlign w:val="center"/>
          </w:tcPr>
          <w:p w:rsidR="00AF3536" w:rsidRPr="007330AF" w:rsidRDefault="00AF3536" w:rsidP="004C4467">
            <w:pPr>
              <w:pStyle w:val="Pieddepage1"/>
              <w:tabs>
                <w:tab w:val="center" w:pos="4536"/>
                <w:tab w:val="right" w:pos="907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rPr>
                <w:rFonts w:asciiTheme="minorHAnsi" w:hAnsiTheme="minorHAnsi" w:cstheme="minorHAnsi"/>
                <w:i w:val="0"/>
                <w:caps/>
                <w:color w:val="0033A0"/>
                <w:sz w:val="16"/>
                <w:szCs w:val="16"/>
              </w:rPr>
            </w:pPr>
            <w:r w:rsidRPr="007330AF">
              <w:rPr>
                <w:rFonts w:asciiTheme="minorHAnsi" w:hAnsiTheme="minorHAnsi" w:cstheme="minorHAnsi"/>
                <w:i w:val="0"/>
                <w:caps/>
                <w:color w:val="0033A0"/>
                <w:sz w:val="16"/>
                <w:szCs w:val="16"/>
              </w:rPr>
              <w:t>dispense</w:t>
            </w:r>
          </w:p>
        </w:tc>
        <w:tc>
          <w:tcPr>
            <w:tcW w:w="1411" w:type="dxa"/>
            <w:vAlign w:val="center"/>
          </w:tcPr>
          <w:p w:rsidR="00AF3536" w:rsidRPr="007330AF" w:rsidRDefault="00AF3536" w:rsidP="004C4467">
            <w:pPr>
              <w:pStyle w:val="Pieddepage1"/>
              <w:tabs>
                <w:tab w:val="center" w:pos="4536"/>
                <w:tab w:val="right" w:pos="907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s>
              <w:rPr>
                <w:rFonts w:asciiTheme="minorHAnsi" w:hAnsiTheme="minorHAnsi" w:cstheme="minorHAnsi"/>
                <w:i w:val="0"/>
                <w:caps/>
                <w:color w:val="0033A0"/>
                <w:sz w:val="16"/>
                <w:szCs w:val="16"/>
              </w:rPr>
            </w:pPr>
            <w:r w:rsidRPr="007330AF">
              <w:rPr>
                <w:rFonts w:asciiTheme="minorHAnsi" w:hAnsiTheme="minorHAnsi" w:cstheme="minorHAnsi"/>
                <w:i w:val="0"/>
                <w:caps/>
                <w:color w:val="0033A0"/>
                <w:sz w:val="16"/>
                <w:szCs w:val="16"/>
              </w:rPr>
              <w:t>dispense</w:t>
            </w:r>
          </w:p>
        </w:tc>
        <w:tc>
          <w:tcPr>
            <w:tcW w:w="1467" w:type="dxa"/>
            <w:vAlign w:val="center"/>
          </w:tcPr>
          <w:p w:rsidR="00AF3536" w:rsidRPr="007330AF" w:rsidRDefault="00AF3536" w:rsidP="004C4467">
            <w:pPr>
              <w:pStyle w:val="Pieddepage1"/>
              <w:tabs>
                <w:tab w:val="center" w:pos="4536"/>
                <w:tab w:val="right" w:pos="907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s>
              <w:rPr>
                <w:rFonts w:asciiTheme="minorHAnsi" w:hAnsiTheme="minorHAnsi" w:cstheme="minorHAnsi"/>
                <w:i w:val="0"/>
                <w:caps/>
                <w:color w:val="0033A0"/>
                <w:sz w:val="16"/>
                <w:szCs w:val="16"/>
              </w:rPr>
            </w:pPr>
            <w:r w:rsidRPr="007330AF">
              <w:rPr>
                <w:rFonts w:asciiTheme="minorHAnsi" w:hAnsiTheme="minorHAnsi" w:cstheme="minorHAnsi"/>
                <w:i w:val="0"/>
                <w:caps/>
                <w:color w:val="0033A0"/>
                <w:sz w:val="16"/>
                <w:szCs w:val="16"/>
              </w:rPr>
              <w:t>allegement</w:t>
            </w:r>
          </w:p>
        </w:tc>
        <w:tc>
          <w:tcPr>
            <w:tcW w:w="1411" w:type="dxa"/>
            <w:vAlign w:val="center"/>
          </w:tcPr>
          <w:p w:rsidR="00AF3536" w:rsidRPr="007330AF" w:rsidRDefault="00AF3536" w:rsidP="004C4467">
            <w:pPr>
              <w:pStyle w:val="Pieddepage1"/>
              <w:tabs>
                <w:tab w:val="center" w:pos="4536"/>
                <w:tab w:val="right" w:pos="907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s>
              <w:rPr>
                <w:rFonts w:asciiTheme="minorHAnsi" w:hAnsiTheme="minorHAnsi" w:cstheme="minorHAnsi"/>
                <w:i w:val="0"/>
                <w:caps/>
                <w:color w:val="0033A0"/>
                <w:sz w:val="16"/>
                <w:szCs w:val="16"/>
              </w:rPr>
            </w:pPr>
            <w:r w:rsidRPr="007330AF">
              <w:rPr>
                <w:rFonts w:asciiTheme="minorHAnsi" w:hAnsiTheme="minorHAnsi" w:cstheme="minorHAnsi"/>
                <w:i w:val="0"/>
                <w:caps/>
                <w:color w:val="0033A0"/>
                <w:sz w:val="16"/>
                <w:szCs w:val="16"/>
              </w:rPr>
              <w:t>allegement</w:t>
            </w:r>
          </w:p>
        </w:tc>
        <w:tc>
          <w:tcPr>
            <w:tcW w:w="1416" w:type="dxa"/>
            <w:vAlign w:val="center"/>
          </w:tcPr>
          <w:p w:rsidR="00AF3536" w:rsidRPr="007330AF" w:rsidRDefault="00AF3536" w:rsidP="004C4467">
            <w:pPr>
              <w:pStyle w:val="Pieddepage1"/>
              <w:tabs>
                <w:tab w:val="center" w:pos="4536"/>
                <w:tab w:val="right" w:pos="907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s>
              <w:rPr>
                <w:rFonts w:asciiTheme="minorHAnsi" w:hAnsiTheme="minorHAnsi" w:cstheme="minorHAnsi"/>
                <w:i w:val="0"/>
                <w:caps/>
                <w:color w:val="0033A0"/>
                <w:sz w:val="16"/>
                <w:szCs w:val="16"/>
              </w:rPr>
            </w:pPr>
            <w:r w:rsidRPr="007330AF">
              <w:rPr>
                <w:rFonts w:asciiTheme="minorHAnsi" w:hAnsiTheme="minorHAnsi" w:cstheme="minorHAnsi"/>
                <w:i w:val="0"/>
                <w:caps/>
                <w:color w:val="0033A0"/>
                <w:sz w:val="16"/>
                <w:szCs w:val="16"/>
              </w:rPr>
              <w:t>allegement</w:t>
            </w:r>
          </w:p>
        </w:tc>
      </w:tr>
      <w:tr w:rsidR="00AF3536" w:rsidTr="004C4467">
        <w:trPr>
          <w:trHeight w:val="1020"/>
        </w:trPr>
        <w:tc>
          <w:tcPr>
            <w:tcW w:w="2647" w:type="dxa"/>
            <w:vAlign w:val="center"/>
          </w:tcPr>
          <w:p w:rsidR="00AF3536" w:rsidRPr="007330AF" w:rsidRDefault="00AF3536" w:rsidP="004C4467">
            <w:pPr>
              <w:pStyle w:val="Pieddepage1"/>
              <w:tabs>
                <w:tab w:val="left" w:pos="-31680"/>
                <w:tab w:val="left" w:pos="-31552"/>
                <w:tab w:val="left" w:pos="-30844"/>
                <w:tab w:val="left" w:pos="-30136"/>
                <w:tab w:val="center" w:pos="4536"/>
                <w:tab w:val="right" w:pos="907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heme="minorHAnsi" w:hAnsiTheme="minorHAnsi" w:cstheme="minorHAnsi"/>
                <w:i w:val="0"/>
                <w:color w:val="0033A0"/>
                <w:sz w:val="16"/>
                <w:szCs w:val="16"/>
              </w:rPr>
            </w:pPr>
            <w:r w:rsidRPr="007330AF">
              <w:rPr>
                <w:rFonts w:asciiTheme="minorHAnsi" w:hAnsiTheme="minorHAnsi" w:cstheme="minorHAnsi"/>
                <w:i w:val="0"/>
                <w:caps/>
                <w:color w:val="0033A0"/>
                <w:sz w:val="16"/>
                <w:szCs w:val="16"/>
              </w:rPr>
              <w:t xml:space="preserve">DF </w:t>
            </w:r>
            <w:r w:rsidRPr="007330AF">
              <w:rPr>
                <w:rFonts w:asciiTheme="minorHAnsi" w:hAnsiTheme="minorHAnsi" w:cstheme="minorHAnsi"/>
                <w:i w:val="0"/>
                <w:color w:val="0033A0"/>
                <w:sz w:val="16"/>
                <w:szCs w:val="16"/>
              </w:rPr>
              <w:t>4 Implications Dans Les Dynamiques Institutionnelles</w:t>
            </w:r>
          </w:p>
        </w:tc>
        <w:tc>
          <w:tcPr>
            <w:tcW w:w="1415" w:type="dxa"/>
            <w:vAlign w:val="center"/>
          </w:tcPr>
          <w:p w:rsidR="00AF3536" w:rsidRPr="007330AF" w:rsidRDefault="00AF3536" w:rsidP="004C4467">
            <w:pPr>
              <w:pStyle w:val="Pieddepage1"/>
              <w:tabs>
                <w:tab w:val="center" w:pos="4536"/>
                <w:tab w:val="right" w:pos="907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rPr>
                <w:rFonts w:asciiTheme="minorHAnsi" w:hAnsiTheme="minorHAnsi" w:cstheme="minorHAnsi"/>
                <w:i w:val="0"/>
                <w:caps/>
                <w:color w:val="0033A0"/>
                <w:sz w:val="16"/>
                <w:szCs w:val="16"/>
              </w:rPr>
            </w:pPr>
            <w:r w:rsidRPr="007330AF">
              <w:rPr>
                <w:rFonts w:asciiTheme="minorHAnsi" w:hAnsiTheme="minorHAnsi" w:cstheme="minorHAnsi"/>
                <w:i w:val="0"/>
                <w:caps/>
                <w:color w:val="0033A0"/>
                <w:sz w:val="16"/>
                <w:szCs w:val="16"/>
              </w:rPr>
              <w:t>dispense</w:t>
            </w:r>
          </w:p>
        </w:tc>
        <w:tc>
          <w:tcPr>
            <w:tcW w:w="1415" w:type="dxa"/>
            <w:vAlign w:val="center"/>
          </w:tcPr>
          <w:p w:rsidR="00AF3536" w:rsidRPr="007330AF" w:rsidRDefault="00AF3536" w:rsidP="004C4467">
            <w:pPr>
              <w:pStyle w:val="Pieddepage1"/>
              <w:tabs>
                <w:tab w:val="center" w:pos="4536"/>
                <w:tab w:val="right" w:pos="907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rPr>
                <w:rFonts w:asciiTheme="minorHAnsi" w:hAnsiTheme="minorHAnsi" w:cstheme="minorHAnsi"/>
                <w:i w:val="0"/>
                <w:caps/>
                <w:color w:val="0033A0"/>
                <w:sz w:val="16"/>
                <w:szCs w:val="16"/>
              </w:rPr>
            </w:pPr>
            <w:r w:rsidRPr="007330AF">
              <w:rPr>
                <w:rFonts w:asciiTheme="minorHAnsi" w:hAnsiTheme="minorHAnsi" w:cstheme="minorHAnsi"/>
                <w:i w:val="0"/>
                <w:caps/>
                <w:color w:val="0033A0"/>
                <w:sz w:val="16"/>
                <w:szCs w:val="16"/>
              </w:rPr>
              <w:t>dispense</w:t>
            </w:r>
          </w:p>
        </w:tc>
        <w:tc>
          <w:tcPr>
            <w:tcW w:w="1411" w:type="dxa"/>
            <w:vAlign w:val="center"/>
          </w:tcPr>
          <w:p w:rsidR="00AF3536" w:rsidRPr="007330AF" w:rsidRDefault="00AF3536" w:rsidP="004C4467">
            <w:pPr>
              <w:pStyle w:val="Pieddepage1"/>
              <w:tabs>
                <w:tab w:val="center" w:pos="4536"/>
                <w:tab w:val="right" w:pos="907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rPr>
                <w:rFonts w:asciiTheme="minorHAnsi" w:hAnsiTheme="minorHAnsi" w:cstheme="minorHAnsi"/>
                <w:i w:val="0"/>
                <w:caps/>
                <w:color w:val="0033A0"/>
                <w:sz w:val="16"/>
                <w:szCs w:val="16"/>
              </w:rPr>
            </w:pPr>
            <w:r w:rsidRPr="007330AF">
              <w:rPr>
                <w:rFonts w:asciiTheme="minorHAnsi" w:hAnsiTheme="minorHAnsi" w:cstheme="minorHAnsi"/>
                <w:i w:val="0"/>
                <w:caps/>
                <w:color w:val="0033A0"/>
                <w:sz w:val="16"/>
                <w:szCs w:val="16"/>
              </w:rPr>
              <w:t>allegement</w:t>
            </w:r>
          </w:p>
        </w:tc>
        <w:tc>
          <w:tcPr>
            <w:tcW w:w="1411" w:type="dxa"/>
            <w:vAlign w:val="center"/>
          </w:tcPr>
          <w:p w:rsidR="00AF3536" w:rsidRPr="007330AF" w:rsidRDefault="00AF3536" w:rsidP="004C4467">
            <w:pPr>
              <w:pStyle w:val="Pieddepage1"/>
              <w:tabs>
                <w:tab w:val="center" w:pos="4536"/>
                <w:tab w:val="right" w:pos="907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rPr>
                <w:rFonts w:asciiTheme="minorHAnsi" w:hAnsiTheme="minorHAnsi" w:cstheme="minorHAnsi"/>
                <w:i w:val="0"/>
                <w:caps/>
                <w:color w:val="0033A0"/>
                <w:sz w:val="16"/>
                <w:szCs w:val="16"/>
              </w:rPr>
            </w:pPr>
            <w:r w:rsidRPr="007330AF">
              <w:rPr>
                <w:rFonts w:asciiTheme="minorHAnsi" w:hAnsiTheme="minorHAnsi" w:cstheme="minorHAnsi"/>
                <w:i w:val="0"/>
                <w:caps/>
                <w:color w:val="0033A0"/>
                <w:sz w:val="16"/>
                <w:szCs w:val="16"/>
              </w:rPr>
              <w:t>allegement</w:t>
            </w:r>
          </w:p>
        </w:tc>
        <w:tc>
          <w:tcPr>
            <w:tcW w:w="1411" w:type="dxa"/>
            <w:vAlign w:val="center"/>
          </w:tcPr>
          <w:p w:rsidR="00AF3536" w:rsidRPr="007330AF" w:rsidRDefault="00AF3536" w:rsidP="004C4467">
            <w:pPr>
              <w:pStyle w:val="Pieddepage1"/>
              <w:tabs>
                <w:tab w:val="center" w:pos="4536"/>
                <w:tab w:val="right" w:pos="907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s>
              <w:rPr>
                <w:rFonts w:asciiTheme="minorHAnsi" w:hAnsiTheme="minorHAnsi" w:cstheme="minorHAnsi"/>
                <w:i w:val="0"/>
                <w:caps/>
                <w:color w:val="0033A0"/>
                <w:sz w:val="16"/>
                <w:szCs w:val="16"/>
              </w:rPr>
            </w:pPr>
            <w:r w:rsidRPr="007330AF">
              <w:rPr>
                <w:rFonts w:asciiTheme="minorHAnsi" w:hAnsiTheme="minorHAnsi" w:cstheme="minorHAnsi"/>
                <w:i w:val="0"/>
                <w:caps/>
                <w:color w:val="0033A0"/>
                <w:sz w:val="16"/>
                <w:szCs w:val="16"/>
              </w:rPr>
              <w:t>allegement</w:t>
            </w:r>
          </w:p>
        </w:tc>
        <w:tc>
          <w:tcPr>
            <w:tcW w:w="1467" w:type="dxa"/>
            <w:vAlign w:val="center"/>
          </w:tcPr>
          <w:p w:rsidR="00AF3536" w:rsidRPr="007330AF" w:rsidRDefault="00AF3536" w:rsidP="004C4467">
            <w:pPr>
              <w:pStyle w:val="Pieddepage1"/>
              <w:tabs>
                <w:tab w:val="center" w:pos="4536"/>
                <w:tab w:val="right" w:pos="907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s>
              <w:rPr>
                <w:rFonts w:asciiTheme="minorHAnsi" w:hAnsiTheme="minorHAnsi" w:cstheme="minorHAnsi"/>
                <w:i w:val="0"/>
                <w:caps/>
                <w:color w:val="0033A0"/>
                <w:sz w:val="16"/>
                <w:szCs w:val="16"/>
              </w:rPr>
            </w:pPr>
            <w:r w:rsidRPr="007330AF">
              <w:rPr>
                <w:rFonts w:asciiTheme="minorHAnsi" w:hAnsiTheme="minorHAnsi" w:cstheme="minorHAnsi"/>
                <w:i w:val="0"/>
                <w:caps/>
                <w:color w:val="0033A0"/>
                <w:sz w:val="16"/>
                <w:szCs w:val="16"/>
              </w:rPr>
              <w:t>allegement</w:t>
            </w:r>
          </w:p>
        </w:tc>
        <w:tc>
          <w:tcPr>
            <w:tcW w:w="1411" w:type="dxa"/>
            <w:vAlign w:val="center"/>
          </w:tcPr>
          <w:p w:rsidR="00AF3536" w:rsidRPr="007330AF" w:rsidRDefault="00AF3536" w:rsidP="004C4467">
            <w:pPr>
              <w:pStyle w:val="Pieddepage1"/>
              <w:tabs>
                <w:tab w:val="center" w:pos="4536"/>
                <w:tab w:val="right" w:pos="907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s>
              <w:rPr>
                <w:rFonts w:asciiTheme="minorHAnsi" w:hAnsiTheme="minorHAnsi" w:cstheme="minorHAnsi"/>
                <w:color w:val="0033A0"/>
                <w:sz w:val="16"/>
                <w:szCs w:val="16"/>
              </w:rPr>
            </w:pPr>
          </w:p>
        </w:tc>
        <w:tc>
          <w:tcPr>
            <w:tcW w:w="1416" w:type="dxa"/>
            <w:vAlign w:val="center"/>
          </w:tcPr>
          <w:p w:rsidR="00AF3536" w:rsidRPr="007330AF" w:rsidRDefault="00AF3536" w:rsidP="004C4467">
            <w:pPr>
              <w:pStyle w:val="Pieddepage1"/>
              <w:tabs>
                <w:tab w:val="center" w:pos="4536"/>
                <w:tab w:val="right" w:pos="907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s>
              <w:rPr>
                <w:rFonts w:asciiTheme="minorHAnsi" w:hAnsiTheme="minorHAnsi" w:cstheme="minorHAnsi"/>
                <w:i w:val="0"/>
                <w:caps/>
                <w:color w:val="0033A0"/>
                <w:sz w:val="16"/>
                <w:szCs w:val="16"/>
              </w:rPr>
            </w:pPr>
            <w:r w:rsidRPr="007330AF">
              <w:rPr>
                <w:rFonts w:asciiTheme="minorHAnsi" w:hAnsiTheme="minorHAnsi" w:cstheme="minorHAnsi"/>
                <w:i w:val="0"/>
                <w:caps/>
                <w:color w:val="0033A0"/>
                <w:sz w:val="16"/>
                <w:szCs w:val="16"/>
              </w:rPr>
              <w:t>allegement</w:t>
            </w:r>
          </w:p>
        </w:tc>
      </w:tr>
      <w:tr w:rsidR="00AF3536" w:rsidTr="004C4467">
        <w:trPr>
          <w:trHeight w:val="510"/>
        </w:trPr>
        <w:tc>
          <w:tcPr>
            <w:tcW w:w="14004" w:type="dxa"/>
            <w:gridSpan w:val="9"/>
            <w:vAlign w:val="center"/>
          </w:tcPr>
          <w:p w:rsidR="00AF3536" w:rsidRPr="007330AF" w:rsidRDefault="00AF3536" w:rsidP="004C4467">
            <w:pPr>
              <w:pStyle w:val="Pieddepage1"/>
              <w:tabs>
                <w:tab w:val="center" w:pos="4536"/>
                <w:tab w:val="right" w:pos="907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s>
              <w:jc w:val="both"/>
              <w:rPr>
                <w:rFonts w:asciiTheme="minorHAnsi" w:hAnsiTheme="minorHAnsi" w:cstheme="minorHAnsi"/>
                <w:i w:val="0"/>
                <w:caps/>
                <w:color w:val="0033A0"/>
                <w:sz w:val="16"/>
                <w:szCs w:val="16"/>
              </w:rPr>
            </w:pPr>
            <w:r w:rsidRPr="007330AF">
              <w:rPr>
                <w:rFonts w:asciiTheme="minorHAnsi" w:hAnsiTheme="minorHAnsi" w:cstheme="minorHAnsi"/>
                <w:i w:val="0"/>
                <w:color w:val="0033A0"/>
                <w:sz w:val="16"/>
                <w:szCs w:val="16"/>
              </w:rPr>
              <w:t xml:space="preserve">(*) </w:t>
            </w:r>
            <w:r w:rsidRPr="007330AF">
              <w:rPr>
                <w:rFonts w:asciiTheme="minorHAnsi" w:hAnsiTheme="minorHAnsi" w:cstheme="minorHAnsi"/>
                <w:i w:val="0"/>
                <w:caps/>
                <w:color w:val="0033A0"/>
                <w:sz w:val="16"/>
                <w:szCs w:val="16"/>
              </w:rPr>
              <w:t>U</w:t>
            </w:r>
            <w:r w:rsidRPr="007330AF">
              <w:rPr>
                <w:rFonts w:asciiTheme="minorHAnsi" w:hAnsiTheme="minorHAnsi" w:cstheme="minorHAnsi"/>
                <w:i w:val="0"/>
                <w:color w:val="0033A0"/>
                <w:sz w:val="16"/>
                <w:szCs w:val="16"/>
              </w:rPr>
              <w:t>niquement Pour Les Candidats Ayant Préparé Les Secteurs d’activités « Activités De Soutien Et d’aide A l’intégration » Et « Activités Participant A La Socialisation Et Au Développement De La Citoyenneté ».</w:t>
            </w:r>
          </w:p>
        </w:tc>
      </w:tr>
    </w:tbl>
    <w:p w:rsidR="00AF3536" w:rsidRDefault="00AF3536" w:rsidP="00AF35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Theme="minorHAnsi" w:hAnsiTheme="minorHAnsi" w:cstheme="minorHAnsi"/>
          <w:color w:val="0033A0"/>
          <w:sz w:val="22"/>
          <w:szCs w:val="22"/>
        </w:rPr>
      </w:pPr>
    </w:p>
    <w:p w:rsidR="00AF3536" w:rsidRPr="00B67283" w:rsidRDefault="00AF3536" w:rsidP="00AF35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Theme="minorHAnsi" w:hAnsiTheme="minorHAnsi" w:cstheme="minorHAnsi"/>
          <w:color w:val="0033A0"/>
          <w:sz w:val="22"/>
          <w:szCs w:val="22"/>
        </w:rPr>
      </w:pPr>
      <w:r w:rsidRPr="007330AF">
        <w:rPr>
          <w:rFonts w:asciiTheme="minorHAnsi" w:hAnsiTheme="minorHAnsi" w:cstheme="minorHAnsi"/>
          <w:color w:val="0033A0"/>
          <w:sz w:val="22"/>
          <w:szCs w:val="22"/>
        </w:rPr>
        <w:t>La dispense d’un domaine de formation entraîne la validation du domaine de compétence</w:t>
      </w:r>
      <w:r>
        <w:rPr>
          <w:rFonts w:asciiTheme="minorHAnsi" w:hAnsiTheme="minorHAnsi" w:cstheme="minorHAnsi"/>
          <w:color w:val="0033A0"/>
          <w:sz w:val="22"/>
          <w:szCs w:val="22"/>
        </w:rPr>
        <w:t>s</w:t>
      </w:r>
      <w:r w:rsidRPr="007330AF">
        <w:rPr>
          <w:rFonts w:asciiTheme="minorHAnsi" w:hAnsiTheme="minorHAnsi" w:cstheme="minorHAnsi"/>
          <w:color w:val="0033A0"/>
          <w:sz w:val="22"/>
          <w:szCs w:val="22"/>
        </w:rPr>
        <w:t xml:space="preserve"> correspondant et donc la dispense de l’épreuve de certification s’y rapportant.</w:t>
      </w:r>
    </w:p>
    <w:p w:rsidR="00AF3536" w:rsidRDefault="00AF3536" w:rsidP="006C6E19">
      <w:pPr>
        <w:spacing w:line="480" w:lineRule="auto"/>
      </w:pPr>
    </w:p>
    <w:sectPr w:rsidR="00AF3536" w:rsidSect="00AF3536">
      <w:headerReference w:type="even" r:id="rId18"/>
      <w:headerReference w:type="default" r:id="rId19"/>
      <w:footerReference w:type="default" r:id="rId20"/>
      <w:headerReference w:type="first" r:id="rId21"/>
      <w:type w:val="continuous"/>
      <w:pgSz w:w="16838" w:h="11906" w:orient="landscape" w:code="9"/>
      <w:pgMar w:top="748" w:right="1418" w:bottom="77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7E04" w:rsidRDefault="003B7E04">
      <w:r>
        <w:separator/>
      </w:r>
    </w:p>
  </w:endnote>
  <w:endnote w:type="continuationSeparator" w:id="0">
    <w:p w:rsidR="003B7E04" w:rsidRDefault="003B7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ヒラギノ角ゴ Pro W3">
    <w:altName w:val="Yu Gothic UI"/>
    <w:charset w:val="80"/>
    <w:family w:val="auto"/>
    <w:pitch w:val="variable"/>
    <w:sig w:usb0="00000000" w:usb1="00000000" w:usb2="07040001" w:usb3="00000000" w:csb0="0002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3D30" w:rsidRDefault="00F23D3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6E19" w:rsidRDefault="006C6E19" w:rsidP="006C6E19">
    <w:pPr>
      <w:pStyle w:val="Pieddepage"/>
      <w:tabs>
        <w:tab w:val="clear" w:pos="4536"/>
        <w:tab w:val="clear" w:pos="9072"/>
        <w:tab w:val="left" w:pos="7755"/>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3D30" w:rsidRDefault="00F23D30">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6E19" w:rsidRDefault="006C6E19" w:rsidP="006C6E19">
    <w:pPr>
      <w:pStyle w:val="Pieddepage"/>
      <w:tabs>
        <w:tab w:val="clear" w:pos="4536"/>
        <w:tab w:val="clear" w:pos="9072"/>
        <w:tab w:val="left" w:pos="775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7E04" w:rsidRDefault="003B7E04">
      <w:r>
        <w:separator/>
      </w:r>
    </w:p>
  </w:footnote>
  <w:footnote w:type="continuationSeparator" w:id="0">
    <w:p w:rsidR="003B7E04" w:rsidRDefault="003B7E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2090" w:rsidRDefault="003B7E04">
    <w:pPr>
      <w:pStyle w:val="En-tt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2149485" o:spid="_x0000_s2161" type="#_x0000_t75" style="position:absolute;margin-left:0;margin-top:0;width:607.35pt;height:858.7pt;z-index:-251657216;mso-position-horizontal:center;mso-position-horizontal-relative:margin;mso-position-vertical:center;mso-position-vertical-relative:margin" o:allowincell="f">
          <v:imagedata r:id="rId1" o:title="IRT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2090" w:rsidRDefault="003B7E04">
    <w:pPr>
      <w:pStyle w:val="En-tt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2149486" o:spid="_x0000_s2162" type="#_x0000_t75" style="position:absolute;margin-left:0;margin-top:0;width:607.35pt;height:858.7pt;z-index:-251656192;mso-position-horizontal:center;mso-position-horizontal-relative:margin;mso-position-vertical:center;mso-position-vertical-relative:margin" o:allowincell="f">
          <v:imagedata r:id="rId1" o:title="IRTS"/>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2090" w:rsidRDefault="003B7E04">
    <w:pPr>
      <w:pStyle w:val="En-tt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2149484" o:spid="_x0000_s2160" type="#_x0000_t75" style="position:absolute;margin-left:0;margin-top:0;width:607.35pt;height:858.7pt;z-index:-251658240;mso-position-horizontal:center;mso-position-horizontal-relative:margin;mso-position-vertical:center;mso-position-vertical-relative:margin" o:allowincell="f">
          <v:imagedata r:id="rId1" o:title="IRTS"/>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6E19" w:rsidRDefault="003B7E04">
    <w:pPr>
      <w:pStyle w:val="En-tt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2149488" o:spid="_x0000_s2164" type="#_x0000_t75" style="position:absolute;margin-left:0;margin-top:0;width:607.35pt;height:858.7pt;z-index:-251654144;mso-position-horizontal:center;mso-position-horizontal-relative:margin;mso-position-vertical:center;mso-position-vertical-relative:margin" o:allowincell="f">
          <v:imagedata r:id="rId1" o:title="IRTS"/>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4158" w:rsidRDefault="003B7E04">
    <w:pPr>
      <w:pStyle w:val="En-tt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2149489" o:spid="_x0000_s2165" type="#_x0000_t75" style="position:absolute;margin-left:0;margin-top:0;width:607.35pt;height:858.7pt;z-index:-251653120;mso-position-horizontal:center;mso-position-horizontal-relative:margin;mso-position-vertical:center;mso-position-vertical-relative:margin" o:allowincell="f">
          <v:imagedata r:id="rId1" o:title="IRTS"/>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6E19" w:rsidRDefault="003B7E04">
    <w:pPr>
      <w:pStyle w:val="En-tt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2149487" o:spid="_x0000_s2163" type="#_x0000_t75" style="position:absolute;margin-left:0;margin-top:0;width:607.35pt;height:858.7pt;z-index:-251655168;mso-position-horizontal:center;mso-position-horizontal-relative:margin;mso-position-vertical:center;mso-position-vertical-relative:margin" o:allowincell="f">
          <v:imagedata r:id="rId1" o:title="IRTS"/>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7E31" w:rsidRDefault="003B7E04">
    <w:pPr>
      <w:pStyle w:val="En-tt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2149491" o:spid="_x0000_s2167" type="#_x0000_t75" style="position:absolute;margin-left:0;margin-top:0;width:607.35pt;height:858.7pt;z-index:-251651072;mso-position-horizontal:center;mso-position-horizontal-relative:margin;mso-position-vertical:center;mso-position-vertical-relative:margin" o:allowincell="f">
          <v:imagedata r:id="rId1" o:title="IRTS"/>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6E19" w:rsidRDefault="003B7E04">
    <w:pPr>
      <w:pStyle w:val="En-tt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2149492" o:spid="_x0000_s2168" type="#_x0000_t75" style="position:absolute;margin-left:0;margin-top:0;width:607.35pt;height:858.7pt;z-index:-251650048;mso-position-horizontal:center;mso-position-horizontal-relative:margin;mso-position-vertical:center;mso-position-vertical-relative:margin" o:allowincell="f">
          <v:imagedata r:id="rId1" o:title="IRTS"/>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7E31" w:rsidRDefault="003B7E04">
    <w:pPr>
      <w:pStyle w:val="En-tt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2149490" o:spid="_x0000_s2166" type="#_x0000_t75" style="position:absolute;margin-left:0;margin-top:0;width:607.35pt;height:858.7pt;z-index:-251652096;mso-position-horizontal:center;mso-position-horizontal-relative:margin;mso-position-vertical:center;mso-position-vertical-relative:margin" o:allowincell="f">
          <v:imagedata r:id="rId1" o:title="IRT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CC21CD"/>
    <w:multiLevelType w:val="hybridMultilevel"/>
    <w:tmpl w:val="CEE028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7861412"/>
    <w:multiLevelType w:val="hybridMultilevel"/>
    <w:tmpl w:val="35A426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88A19FF"/>
    <w:multiLevelType w:val="hybridMultilevel"/>
    <w:tmpl w:val="E66EB6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16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4F3"/>
    <w:rsid w:val="000039F3"/>
    <w:rsid w:val="00045967"/>
    <w:rsid w:val="000A09BF"/>
    <w:rsid w:val="001E6CDA"/>
    <w:rsid w:val="0028430A"/>
    <w:rsid w:val="003842C1"/>
    <w:rsid w:val="00394158"/>
    <w:rsid w:val="003B7E04"/>
    <w:rsid w:val="004734F3"/>
    <w:rsid w:val="00492090"/>
    <w:rsid w:val="004D07C1"/>
    <w:rsid w:val="00561794"/>
    <w:rsid w:val="006A17D2"/>
    <w:rsid w:val="006B6A44"/>
    <w:rsid w:val="006C6E19"/>
    <w:rsid w:val="00704D31"/>
    <w:rsid w:val="007214E2"/>
    <w:rsid w:val="00734485"/>
    <w:rsid w:val="00786608"/>
    <w:rsid w:val="00787E31"/>
    <w:rsid w:val="007F0FD1"/>
    <w:rsid w:val="0085054F"/>
    <w:rsid w:val="008536D9"/>
    <w:rsid w:val="0089688B"/>
    <w:rsid w:val="008B6805"/>
    <w:rsid w:val="009D3C91"/>
    <w:rsid w:val="00AF3536"/>
    <w:rsid w:val="00C40BCB"/>
    <w:rsid w:val="00C50AA2"/>
    <w:rsid w:val="00D3409F"/>
    <w:rsid w:val="00E526EF"/>
    <w:rsid w:val="00E63DD3"/>
    <w:rsid w:val="00F219D6"/>
    <w:rsid w:val="00F23D30"/>
    <w:rsid w:val="00FA26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69"/>
    <o:shapelayout v:ext="edit">
      <o:idmap v:ext="edit" data="1"/>
    </o:shapelayout>
  </w:shapeDefaults>
  <w:decimalSymbol w:val=","/>
  <w:listSeparator w:val=";"/>
  <w14:docId w14:val="13DA4ABD"/>
  <w15:chartTrackingRefBased/>
  <w15:docId w15:val="{D02D5702-D61B-44CF-A2BF-B1CE766D5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F3536"/>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492090"/>
    <w:pPr>
      <w:tabs>
        <w:tab w:val="center" w:pos="4536"/>
        <w:tab w:val="right" w:pos="9072"/>
      </w:tabs>
    </w:pPr>
  </w:style>
  <w:style w:type="paragraph" w:styleId="Pieddepage">
    <w:name w:val="footer"/>
    <w:basedOn w:val="Normal"/>
    <w:rsid w:val="00492090"/>
    <w:pPr>
      <w:tabs>
        <w:tab w:val="center" w:pos="4536"/>
        <w:tab w:val="right" w:pos="9072"/>
      </w:tabs>
    </w:pPr>
  </w:style>
  <w:style w:type="paragraph" w:customStyle="1" w:styleId="Dfaut">
    <w:name w:val="Défaut"/>
    <w:rsid w:val="00AF3536"/>
    <w:rPr>
      <w:rFonts w:ascii="Helvetica" w:eastAsia="ヒラギノ角ゴ Pro W3" w:hAnsi="Helvetica"/>
      <w:color w:val="000000"/>
      <w:sz w:val="24"/>
    </w:rPr>
  </w:style>
  <w:style w:type="paragraph" w:styleId="Paragraphedeliste">
    <w:name w:val="List Paragraph"/>
    <w:basedOn w:val="Normal"/>
    <w:uiPriority w:val="34"/>
    <w:qFormat/>
    <w:rsid w:val="00AF3536"/>
    <w:pPr>
      <w:ind w:left="720"/>
      <w:contextualSpacing/>
    </w:pPr>
  </w:style>
  <w:style w:type="table" w:styleId="Grilledutableau">
    <w:name w:val="Table Grid"/>
    <w:basedOn w:val="TableauNormal"/>
    <w:rsid w:val="00AF35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eddepage1">
    <w:name w:val="Pied de page1"/>
    <w:rsid w:val="00AF3536"/>
    <w:pPr>
      <w:jc w:val="center"/>
    </w:pPr>
    <w:rPr>
      <w:rFonts w:ascii="Helvetica" w:eastAsia="ヒラギノ角ゴ Pro W3" w:hAnsi="Helvetica"/>
      <w: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zeriri\Pictures\IRTS%20HDF%20LOGO%20et%20CHARTE\papier%20entete%202022%20nouvelle%20adresse%20anzin\Mod&#232;le%20entete%20IRTS%20generiqu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0969B-5BED-4A18-8B9C-8849C8A58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entete IRTS generique</Template>
  <TotalTime>1</TotalTime>
  <Pages>5</Pages>
  <Words>1778</Words>
  <Characters>9779</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
    </vt:vector>
  </TitlesOfParts>
  <Company>irts</Company>
  <LinksUpToDate>false</LinksUpToDate>
  <CharactersWithSpaces>11534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Angélique Zeriri</dc:creator>
  <cp:keywords/>
  <cp:lastModifiedBy>Angélique Zeriri</cp:lastModifiedBy>
  <cp:revision>2</cp:revision>
  <cp:lastPrinted>1899-12-31T23:00:00Z</cp:lastPrinted>
  <dcterms:created xsi:type="dcterms:W3CDTF">2022-03-16T13:22:00Z</dcterms:created>
  <dcterms:modified xsi:type="dcterms:W3CDTF">2022-03-16T13:22:00Z</dcterms:modified>
</cp:coreProperties>
</file>